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1、报价产品：冶炼过程中产出磁选铁粉。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2、产品质量参数：</w:t>
      </w:r>
    </w:p>
    <w:tbl>
      <w:tblPr>
        <w:tblStyle w:val="2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供货量          (批次)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40000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49—52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4、报价说明: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4.1、报价单位资质要求：必须提供营业执照、环评手续等资质证件(须在有效期限内)。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4.2、同一客户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用多家公司资质参与竞价，存在串通报价的将取消报价资格。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4.3、请报价单位务必填写：单价、报价有效期、报价单位信息，并加盖公章(邮件主题：2022年X月X日磁选铁粉</w:t>
      </w:r>
      <w:r>
        <w:rPr>
          <w:rFonts w:asciiTheme="minorEastAsia" w:hAnsiTheme="minorEastAsia"/>
          <w:sz w:val="24"/>
        </w:rPr>
        <w:t>短单竞</w:t>
      </w:r>
      <w:r>
        <w:rPr>
          <w:rFonts w:hint="eastAsia" w:asciiTheme="minorEastAsia" w:hAnsiTheme="minorEastAsia"/>
          <w:sz w:val="24"/>
        </w:rPr>
        <w:t>价)。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fldChar w:fldCharType="begin"/>
      </w:r>
      <w:r>
        <w:instrText xml:space="preserve"> HYPERLINK "mailto:4.4、报价单、开票信息及营业执照、环评手续复印件应加盖公章发至ylcsjjcb@126.com后，及时联系我司人员收取。" </w:instrText>
      </w:r>
      <w:r>
        <w:fldChar w:fldCharType="separate"/>
      </w:r>
      <w:r>
        <w:rPr>
          <w:rFonts w:hint="eastAsia" w:asciiTheme="minorEastAsia" w:hAnsiTheme="minorEastAsia"/>
          <w:sz w:val="24"/>
        </w:rPr>
        <w:t>4.4、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价单原件、开票信息及营业执照、环评手续复印件应加盖公章发扫描件至zyylcjwbgs@163.com后，及时联系我司人员收取。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4.5、报价截止时间：2022年7月1日</w:t>
      </w:r>
      <w:r>
        <w:rPr>
          <w:rFonts w:hint="eastAsia" w:asciiTheme="minorEastAsia" w:hAnsiTheme="minorEastAsia"/>
          <w:sz w:val="24"/>
        </w:rPr>
        <w:tab/>
      </w:r>
      <w:r>
        <w:rPr>
          <w:rFonts w:hint="eastAsia" w:asciiTheme="minorEastAsia" w:hAnsiTheme="minorEastAsia"/>
          <w:sz w:val="24"/>
        </w:rPr>
        <w:t>1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：00截止（逾期报价单视为无效）。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报价保证金：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5.1、参与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价单位须于2022年7月1日12：00前，交纳报价保证金（按报量交纳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价保证金，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量×50元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5.2、双方确认定价定量，并签订合同后，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价保证金转为履约保证金，违背双方约定或未按时签订合同的，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价保证金不再退还。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5.3、保证金收款账户：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开户银行：河南省三门峡市农行崤山支行营业部（行号：103505019213）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提货：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6.1、货款支付方式：电汇支付，先付款后提货，待提货完成后多退少补。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6.2、提货日期;：合同签定后一个月内提完.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6.3、交货方式：客户自提。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备注：</w:t>
      </w:r>
      <w:r>
        <w:rPr>
          <w:rFonts w:asciiTheme="minorEastAsia" w:hAnsiTheme="minorEastAsia"/>
          <w:sz w:val="24"/>
        </w:rPr>
        <w:t>报量不得低于</w:t>
      </w:r>
      <w:r>
        <w:rPr>
          <w:rFonts w:hint="eastAsia" w:asciiTheme="minorEastAsia" w:hAnsiTheme="minorEastAsia"/>
          <w:sz w:val="24"/>
          <w:lang w:val="en-US" w:eastAsia="zh-CN"/>
        </w:rPr>
        <w:t>5000</w:t>
      </w:r>
      <w:bookmarkStart w:id="0" w:name="_GoBack"/>
      <w:bookmarkEnd w:id="0"/>
      <w:r>
        <w:rPr>
          <w:rFonts w:hint="eastAsia" w:asciiTheme="minorEastAsia" w:hAnsiTheme="minorEastAsia"/>
          <w:sz w:val="24"/>
        </w:rPr>
        <w:t>吨</w:t>
      </w:r>
      <w:r>
        <w:rPr>
          <w:rFonts w:asciiTheme="minorEastAsia" w:hAnsiTheme="minorEastAsia"/>
          <w:sz w:val="24"/>
        </w:rPr>
        <w:t>/单</w:t>
      </w:r>
      <w:r>
        <w:rPr>
          <w:rFonts w:hint="eastAsia" w:asciiTheme="minorEastAsia" w:hAnsiTheme="minorEastAsia"/>
          <w:sz w:val="24"/>
        </w:rPr>
        <w:t>，解释权归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意向客户名称：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3"/>
        <w:tblW w:w="82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8"/>
        <w:gridCol w:w="1767"/>
        <w:gridCol w:w="1889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42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176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88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2174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42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76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88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174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87D7F"/>
    <w:multiLevelType w:val="singleLevel"/>
    <w:tmpl w:val="5E687D7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71601E9"/>
    <w:rsid w:val="006F2ED8"/>
    <w:rsid w:val="009A6181"/>
    <w:rsid w:val="00F83E5D"/>
    <w:rsid w:val="071601E9"/>
    <w:rsid w:val="67B20B6D"/>
    <w:rsid w:val="6B89591F"/>
    <w:rsid w:val="7B5679CE"/>
    <w:rsid w:val="7EFA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237</Words>
  <Characters>1357</Characters>
  <Lines>11</Lines>
  <Paragraphs>3</Paragraphs>
  <TotalTime>35</TotalTime>
  <ScaleCrop>false</ScaleCrop>
  <LinksUpToDate>false</LinksUpToDate>
  <CharactersWithSpaces>1591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2022-06-27T14:14:00Z</dcterms:created>
  <dc:creator>Administrator</dc:creator>
  <cp:lastModifiedBy>Administrator</cp:lastModifiedBy>
  <dcterms:modified xsi:type="dcterms:W3CDTF">2022-06-28T03:34:08Z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