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工业硫酸销售报价公告</w:t>
      </w:r>
    </w:p>
    <w:p>
      <w:pPr>
        <w:jc w:val="center"/>
        <w:rPr>
          <w:rFonts w:hint="eastAsia" w:asciiTheme="majorEastAsia" w:hAnsiTheme="majorEastAsia" w:eastAsiaTheme="majorEastAsia" w:cstheme="majorEastAsia"/>
          <w:b/>
          <w:bCs/>
          <w:sz w:val="36"/>
          <w:szCs w:val="36"/>
          <w:lang w:val="en-US" w:eastAsia="zh-CN"/>
        </w:rPr>
      </w:pPr>
    </w:p>
    <w:p>
      <w:pPr>
        <w:numPr>
          <w:ilvl w:val="0"/>
          <w:numId w:val="0"/>
        </w:numPr>
        <w:spacing w:line="500" w:lineRule="exact"/>
        <w:rPr>
          <w:rFonts w:hint="default" w:asciiTheme="minorEastAsia" w:hAnsiTheme="minorEastAsia" w:eastAsiaTheme="minorEastAsia" w:cstheme="minorEastAsia"/>
          <w:sz w:val="28"/>
          <w:szCs w:val="28"/>
          <w:lang w:val="en-US" w:eastAsia="zh-CN"/>
        </w:rPr>
      </w:pPr>
      <w:r>
        <w:rPr>
          <w:rFonts w:hint="eastAsia" w:asciiTheme="majorEastAsia" w:hAnsiTheme="majorEastAsia" w:eastAsiaTheme="majorEastAsia" w:cstheme="majorEastAsia"/>
          <w:b/>
          <w:bCs/>
          <w:sz w:val="36"/>
          <w:szCs w:val="36"/>
          <w:lang w:val="en-US" w:eastAsia="zh-CN"/>
        </w:rPr>
        <w:t xml:space="preserve">  </w:t>
      </w:r>
      <w:r>
        <w:rPr>
          <w:rFonts w:hint="eastAsia" w:asciiTheme="minorEastAsia" w:hAnsiTheme="minorEastAsia" w:cstheme="minorEastAsia"/>
          <w:b w:val="0"/>
          <w:bCs w:val="0"/>
          <w:sz w:val="28"/>
          <w:szCs w:val="28"/>
          <w:lang w:val="en-US" w:eastAsia="zh-CN"/>
        </w:rPr>
        <w:t xml:space="preserve"> </w:t>
      </w:r>
      <w:r>
        <w:rPr>
          <w:rFonts w:hint="eastAsia" w:asciiTheme="minorEastAsia" w:hAnsiTheme="minorEastAsia" w:eastAsiaTheme="minorEastAsia" w:cstheme="minorEastAsia"/>
          <w:sz w:val="28"/>
          <w:szCs w:val="28"/>
          <w:lang w:eastAsia="zh-CN"/>
        </w:rPr>
        <w:t>我</w:t>
      </w:r>
      <w:r>
        <w:rPr>
          <w:rFonts w:hint="eastAsia" w:asciiTheme="minorEastAsia" w:hAnsiTheme="minorEastAsia" w:eastAsiaTheme="minorEastAsia" w:cstheme="minorEastAsia"/>
          <w:sz w:val="28"/>
          <w:szCs w:val="28"/>
        </w:rPr>
        <w:t>公司</w:t>
      </w:r>
      <w:r>
        <w:rPr>
          <w:rFonts w:hint="eastAsia" w:asciiTheme="minorEastAsia" w:hAnsiTheme="minorEastAsia" w:eastAsiaTheme="minorEastAsia" w:cstheme="minorEastAsia"/>
          <w:sz w:val="28"/>
          <w:szCs w:val="28"/>
          <w:lang w:eastAsia="zh-CN"/>
        </w:rPr>
        <w:t>生产</w:t>
      </w:r>
      <w:r>
        <w:rPr>
          <w:rFonts w:hint="eastAsia" w:asciiTheme="minorEastAsia" w:hAnsiTheme="minorEastAsia" w:cstheme="minorEastAsia"/>
          <w:sz w:val="28"/>
          <w:szCs w:val="28"/>
          <w:lang w:eastAsia="zh-CN"/>
        </w:rPr>
        <w:t>工业硫酸约</w:t>
      </w:r>
      <w:r>
        <w:rPr>
          <w:rFonts w:hint="eastAsia" w:asciiTheme="minorEastAsia" w:hAnsiTheme="minorEastAsia" w:cstheme="minorEastAsia"/>
          <w:sz w:val="28"/>
          <w:szCs w:val="28"/>
          <w:lang w:val="en-US" w:eastAsia="zh-CN"/>
        </w:rPr>
        <w:t>110000</w:t>
      </w:r>
      <w:r>
        <w:rPr>
          <w:rFonts w:hint="eastAsia" w:asciiTheme="minorEastAsia" w:hAnsiTheme="minorEastAsia" w:eastAsiaTheme="minorEastAsia" w:cstheme="minorEastAsia"/>
          <w:sz w:val="28"/>
          <w:szCs w:val="28"/>
        </w:rPr>
        <w:t>吨</w:t>
      </w:r>
      <w:r>
        <w:rPr>
          <w:rFonts w:hint="eastAsia" w:asciiTheme="minorEastAsia" w:hAnsiTheme="minorEastAsia" w:cstheme="minorEastAsia"/>
          <w:sz w:val="28"/>
          <w:szCs w:val="28"/>
          <w:lang w:val="en-US" w:eastAsia="zh-CN"/>
        </w:rPr>
        <w:t>/</w:t>
      </w:r>
      <w:r>
        <w:rPr>
          <w:rFonts w:hint="eastAsia" w:asciiTheme="minorEastAsia" w:hAnsiTheme="minorEastAsia" w:eastAsiaTheme="minorEastAsia" w:cstheme="minorEastAsia"/>
          <w:sz w:val="28"/>
          <w:szCs w:val="28"/>
          <w:lang w:eastAsia="zh-CN"/>
        </w:rPr>
        <w:t>月</w:t>
      </w:r>
      <w:r>
        <w:rPr>
          <w:rFonts w:hint="eastAsia" w:asciiTheme="minorEastAsia" w:hAnsiTheme="minorEastAsia" w:cstheme="minorEastAsia"/>
          <w:sz w:val="28"/>
          <w:szCs w:val="28"/>
          <w:lang w:eastAsia="zh-CN"/>
        </w:rPr>
        <w:t>左右</w:t>
      </w:r>
      <w:r>
        <w:rPr>
          <w:rFonts w:hint="eastAsia" w:asciiTheme="minorEastAsia" w:hAnsiTheme="minorEastAsia" w:eastAsiaTheme="minorEastAsia" w:cstheme="minorEastAsia"/>
          <w:sz w:val="28"/>
          <w:szCs w:val="28"/>
          <w:lang w:eastAsia="zh-CN"/>
        </w:rPr>
        <w:t>，产</w:t>
      </w:r>
      <w:r>
        <w:rPr>
          <w:rFonts w:hint="eastAsia" w:asciiTheme="minorEastAsia" w:hAnsiTheme="minorEastAsia" w:cstheme="minorEastAsia"/>
          <w:sz w:val="28"/>
          <w:szCs w:val="28"/>
          <w:lang w:eastAsia="zh-CN"/>
        </w:rPr>
        <w:t>量</w:t>
      </w:r>
      <w:r>
        <w:rPr>
          <w:rFonts w:hint="eastAsia" w:asciiTheme="minorEastAsia" w:hAnsiTheme="minorEastAsia" w:eastAsiaTheme="minorEastAsia" w:cstheme="minorEastAsia"/>
          <w:sz w:val="28"/>
          <w:szCs w:val="28"/>
          <w:lang w:eastAsia="zh-CN"/>
        </w:rPr>
        <w:t>约</w:t>
      </w:r>
      <w:r>
        <w:rPr>
          <w:rFonts w:hint="eastAsia" w:asciiTheme="minorEastAsia" w:hAnsiTheme="minorEastAsia" w:cstheme="minorEastAsia"/>
          <w:sz w:val="28"/>
          <w:szCs w:val="28"/>
          <w:lang w:val="en-US" w:eastAsia="zh-CN"/>
        </w:rPr>
        <w:t>132</w:t>
      </w:r>
      <w:r>
        <w:rPr>
          <w:rFonts w:hint="eastAsia" w:asciiTheme="minorEastAsia" w:hAnsiTheme="minorEastAsia" w:eastAsiaTheme="minorEastAsia" w:cstheme="minorEastAsia"/>
          <w:sz w:val="28"/>
          <w:szCs w:val="28"/>
          <w:lang w:val="en-US" w:eastAsia="zh-CN"/>
        </w:rPr>
        <w:t>万吨</w:t>
      </w:r>
      <w:r>
        <w:rPr>
          <w:rFonts w:hint="eastAsia" w:asciiTheme="minorEastAsia" w:hAnsiTheme="minorEastAsia" w:cstheme="minorEastAsia"/>
          <w:sz w:val="28"/>
          <w:szCs w:val="28"/>
          <w:lang w:val="en-US" w:eastAsia="zh-CN"/>
        </w:rPr>
        <w:t>/</w:t>
      </w:r>
      <w:r>
        <w:rPr>
          <w:rFonts w:hint="eastAsia" w:asciiTheme="minorEastAsia" w:hAnsiTheme="minorEastAsia" w:eastAsiaTheme="minorEastAsia" w:cstheme="minorEastAsia"/>
          <w:sz w:val="28"/>
          <w:szCs w:val="28"/>
          <w:lang w:eastAsia="zh-CN"/>
        </w:rPr>
        <w:t>年</w:t>
      </w:r>
      <w:r>
        <w:rPr>
          <w:rFonts w:hint="eastAsia" w:asciiTheme="minorEastAsia" w:hAnsiTheme="minorEastAsia" w:eastAsiaTheme="minorEastAsia" w:cstheme="minorEastAsia"/>
          <w:sz w:val="28"/>
          <w:szCs w:val="28"/>
          <w:lang w:val="en-US" w:eastAsia="zh-CN"/>
        </w:rPr>
        <w:t>，产品规格：</w:t>
      </w:r>
      <w:r>
        <w:rPr>
          <w:rFonts w:hint="eastAsia" w:asciiTheme="minorEastAsia" w:hAnsiTheme="minorEastAsia" w:cstheme="minorEastAsia"/>
          <w:sz w:val="28"/>
          <w:szCs w:val="28"/>
          <w:lang w:val="en-US" w:eastAsia="zh-CN"/>
        </w:rPr>
        <w:t>93%、98%、105%。</w:t>
      </w:r>
    </w:p>
    <w:p>
      <w:pPr>
        <w:numPr>
          <w:ilvl w:val="0"/>
          <w:numId w:val="0"/>
        </w:numPr>
        <w:spacing w:line="50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根据</w:t>
      </w:r>
      <w:r>
        <w:rPr>
          <w:rFonts w:hint="eastAsia" w:asciiTheme="minorEastAsia" w:hAnsiTheme="minorEastAsia" w:cstheme="minorEastAsia"/>
          <w:sz w:val="28"/>
          <w:szCs w:val="28"/>
          <w:lang w:eastAsia="zh-CN"/>
        </w:rPr>
        <w:t>我公司</w:t>
      </w:r>
      <w:r>
        <w:rPr>
          <w:rFonts w:hint="eastAsia" w:asciiTheme="minorEastAsia" w:hAnsiTheme="minorEastAsia" w:eastAsiaTheme="minorEastAsia" w:cstheme="minorEastAsia"/>
          <w:sz w:val="28"/>
          <w:szCs w:val="28"/>
        </w:rPr>
        <w:t>对</w:t>
      </w:r>
      <w:r>
        <w:rPr>
          <w:rFonts w:hint="eastAsia" w:asciiTheme="minorEastAsia" w:hAnsiTheme="minorEastAsia" w:cstheme="minorEastAsia"/>
          <w:sz w:val="28"/>
          <w:szCs w:val="28"/>
          <w:lang w:eastAsia="zh-CN"/>
        </w:rPr>
        <w:t>工业硫酸</w:t>
      </w:r>
      <w:r>
        <w:rPr>
          <w:rFonts w:hint="eastAsia" w:asciiTheme="minorEastAsia" w:hAnsiTheme="minorEastAsia" w:eastAsiaTheme="minorEastAsia" w:cstheme="minorEastAsia"/>
          <w:sz w:val="28"/>
          <w:szCs w:val="28"/>
        </w:rPr>
        <w:t>销售部署，</w:t>
      </w:r>
      <w:r>
        <w:rPr>
          <w:rFonts w:hint="eastAsia" w:asciiTheme="minorEastAsia" w:hAnsiTheme="minorEastAsia" w:cstheme="minorEastAsia"/>
          <w:sz w:val="28"/>
          <w:szCs w:val="28"/>
          <w:lang w:eastAsia="zh-CN"/>
        </w:rPr>
        <w:t>现对其中汽车运输约</w:t>
      </w:r>
      <w:r>
        <w:rPr>
          <w:rFonts w:hint="eastAsia" w:asciiTheme="minorEastAsia" w:hAnsiTheme="minorEastAsia" w:cstheme="minorEastAsia"/>
          <w:sz w:val="28"/>
          <w:szCs w:val="28"/>
          <w:lang w:val="en-US" w:eastAsia="zh-CN"/>
        </w:rPr>
        <w:t>6万吨</w:t>
      </w:r>
      <w:r>
        <w:rPr>
          <w:rFonts w:hint="eastAsia" w:asciiTheme="minorEastAsia" w:hAnsiTheme="minorEastAsia" w:eastAsiaTheme="minorEastAsia" w:cstheme="minorEastAsia"/>
          <w:sz w:val="28"/>
          <w:szCs w:val="28"/>
        </w:rPr>
        <w:t>采取公开</w:t>
      </w:r>
      <w:r>
        <w:rPr>
          <w:rFonts w:hint="eastAsia" w:asciiTheme="minorEastAsia" w:hAnsiTheme="minorEastAsia" w:cstheme="minorEastAsia"/>
          <w:sz w:val="28"/>
          <w:szCs w:val="28"/>
          <w:lang w:eastAsia="zh-CN"/>
        </w:rPr>
        <w:t>报</w:t>
      </w:r>
      <w:r>
        <w:rPr>
          <w:rFonts w:hint="eastAsia" w:asciiTheme="minorEastAsia" w:hAnsiTheme="minorEastAsia" w:eastAsiaTheme="minorEastAsia" w:cstheme="minorEastAsia"/>
          <w:sz w:val="28"/>
          <w:szCs w:val="28"/>
        </w:rPr>
        <w:t>价销售</w:t>
      </w:r>
      <w:r>
        <w:rPr>
          <w:rFonts w:hint="eastAsia" w:asciiTheme="minorEastAsia" w:hAnsiTheme="minorEastAsia" w:cstheme="minorEastAsia"/>
          <w:sz w:val="28"/>
          <w:szCs w:val="28"/>
          <w:lang w:eastAsia="zh-CN"/>
        </w:rPr>
        <w:t>。</w:t>
      </w:r>
    </w:p>
    <w:p>
      <w:pPr>
        <w:ind w:firstLine="560"/>
        <w:jc w:val="left"/>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val="en-US" w:eastAsia="zh-CN"/>
        </w:rPr>
        <w:t>定价方式：</w:t>
      </w:r>
      <w:r>
        <w:rPr>
          <w:rFonts w:hint="eastAsia" w:asciiTheme="minorEastAsia" w:hAnsiTheme="minorEastAsia" w:eastAsiaTheme="minorEastAsia" w:cstheme="minorEastAsia"/>
          <w:sz w:val="28"/>
          <w:szCs w:val="28"/>
          <w:lang w:eastAsia="zh-CN"/>
        </w:rPr>
        <w:t>我</w:t>
      </w:r>
      <w:r>
        <w:rPr>
          <w:rFonts w:hint="eastAsia" w:asciiTheme="minorEastAsia" w:hAnsiTheme="minorEastAsia" w:cstheme="minorEastAsia"/>
          <w:sz w:val="28"/>
          <w:szCs w:val="28"/>
          <w:lang w:eastAsia="zh-CN"/>
        </w:rPr>
        <w:t>公司</w:t>
      </w:r>
      <w:r>
        <w:rPr>
          <w:rFonts w:hint="eastAsia" w:asciiTheme="minorEastAsia" w:hAnsiTheme="minorEastAsia" w:eastAsiaTheme="minorEastAsia" w:cstheme="minorEastAsia"/>
          <w:sz w:val="28"/>
          <w:szCs w:val="28"/>
          <w:lang w:eastAsia="zh-CN"/>
        </w:rPr>
        <w:t>根据所有报价确定各区域最终出厂价，</w:t>
      </w:r>
      <w:r>
        <w:rPr>
          <w:rFonts w:hint="eastAsia" w:asciiTheme="minorEastAsia" w:hAnsiTheme="minorEastAsia" w:eastAsiaTheme="minorEastAsia" w:cstheme="minorEastAsia"/>
          <w:sz w:val="28"/>
          <w:szCs w:val="28"/>
          <w:lang w:val="en-US" w:eastAsia="zh-CN"/>
        </w:rPr>
        <w:t>本次报价</w:t>
      </w:r>
      <w:r>
        <w:rPr>
          <w:rFonts w:hint="eastAsia" w:asciiTheme="minorEastAsia" w:hAnsiTheme="minorEastAsia" w:cstheme="minorEastAsia"/>
          <w:sz w:val="28"/>
          <w:szCs w:val="28"/>
          <w:lang w:val="en-US" w:eastAsia="zh-CN"/>
        </w:rPr>
        <w:t>均</w:t>
      </w:r>
      <w:r>
        <w:rPr>
          <w:rFonts w:hint="eastAsia" w:asciiTheme="minorEastAsia" w:hAnsiTheme="minorEastAsia" w:eastAsiaTheme="minorEastAsia" w:cstheme="minorEastAsia"/>
          <w:sz w:val="28"/>
          <w:szCs w:val="28"/>
          <w:lang w:val="en-US" w:eastAsia="zh-CN"/>
        </w:rPr>
        <w:t>为现金支付价格。</w:t>
      </w:r>
    </w:p>
    <w:p>
      <w:pPr>
        <w:ind w:firstLine="560"/>
        <w:jc w:val="left"/>
        <w:rPr>
          <w:rStyle w:val="4"/>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eastAsia="zh-CN"/>
        </w:rPr>
        <w:t>报价</w:t>
      </w: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HYPERLINK "mailto:意向采购企业可将磁选铁粉竞价单邮寄至我公司纪检监察部电子部箱ylcsjjcb@126.com（不得抄送其他部箱）后，由销售部、风险控制与合规管理部、纪检监察部、计划财务部召开评标会议，依照报价高低价高者确定中标采购方。" </w:instrText>
      </w:r>
      <w:r>
        <w:rPr>
          <w:rFonts w:hint="eastAsia" w:asciiTheme="minorEastAsia" w:hAnsiTheme="minorEastAsia" w:eastAsiaTheme="minorEastAsia" w:cstheme="minorEastAsia"/>
          <w:color w:val="auto"/>
          <w:sz w:val="28"/>
          <w:szCs w:val="28"/>
        </w:rPr>
        <w:fldChar w:fldCharType="separate"/>
      </w:r>
      <w:r>
        <w:rPr>
          <w:rFonts w:hint="eastAsia" w:asciiTheme="minorEastAsia" w:hAnsiTheme="minorEastAsia" w:cstheme="minorEastAsia"/>
          <w:color w:val="auto"/>
          <w:sz w:val="28"/>
          <w:szCs w:val="28"/>
          <w:lang w:eastAsia="zh-CN"/>
        </w:rPr>
        <w:t>邮箱：</w:t>
      </w:r>
      <w:r>
        <w:rPr>
          <w:rFonts w:hint="eastAsia" w:asciiTheme="minorEastAsia" w:hAnsiTheme="minorEastAsia" w:cstheme="minorEastAsia"/>
          <w:color w:val="auto"/>
          <w:sz w:val="28"/>
          <w:szCs w:val="28"/>
          <w:lang w:val="en-US" w:eastAsia="zh-CN"/>
        </w:rPr>
        <w:t xml:space="preserve"> </w:t>
      </w:r>
      <w:r>
        <w:rPr>
          <w:rStyle w:val="4"/>
          <w:rFonts w:hint="eastAsia" w:asciiTheme="minorEastAsia" w:hAnsiTheme="minorEastAsia" w:cstheme="minorEastAsia"/>
          <w:color w:val="auto"/>
          <w:sz w:val="28"/>
          <w:szCs w:val="28"/>
          <w:lang w:val="en-US" w:eastAsia="zh-CN"/>
        </w:rPr>
        <w:t>zyylcjwbgs@163.com(</w:t>
      </w:r>
      <w:r>
        <w:rPr>
          <w:rStyle w:val="4"/>
          <w:rFonts w:hint="eastAsia" w:asciiTheme="minorEastAsia" w:hAnsiTheme="minorEastAsia" w:eastAsiaTheme="minorEastAsia" w:cstheme="minorEastAsia"/>
          <w:color w:val="auto"/>
          <w:sz w:val="28"/>
          <w:szCs w:val="28"/>
        </w:rPr>
        <w:t>不得抄送其他</w:t>
      </w:r>
      <w:r>
        <w:rPr>
          <w:rStyle w:val="4"/>
          <w:rFonts w:hint="eastAsia" w:asciiTheme="minorEastAsia" w:hAnsiTheme="minorEastAsia" w:cstheme="minorEastAsia"/>
          <w:color w:val="auto"/>
          <w:sz w:val="28"/>
          <w:szCs w:val="28"/>
          <w:lang w:eastAsia="zh-CN"/>
        </w:rPr>
        <w:t>邮</w:t>
      </w:r>
      <w:r>
        <w:rPr>
          <w:rStyle w:val="4"/>
          <w:rFonts w:hint="eastAsia" w:asciiTheme="minorEastAsia" w:hAnsiTheme="minorEastAsia" w:eastAsiaTheme="minorEastAsia" w:cstheme="minorEastAsia"/>
          <w:color w:val="auto"/>
          <w:sz w:val="28"/>
          <w:szCs w:val="28"/>
        </w:rPr>
        <w:t>箱</w:t>
      </w:r>
      <w:r>
        <w:rPr>
          <w:rStyle w:val="4"/>
          <w:rFonts w:hint="eastAsia" w:asciiTheme="minorEastAsia" w:hAnsiTheme="minorEastAsia" w:cstheme="minorEastAsia"/>
          <w:color w:val="auto"/>
          <w:sz w:val="28"/>
          <w:szCs w:val="28"/>
          <w:lang w:val="en-US" w:eastAsia="zh-CN"/>
        </w:rPr>
        <w:t>)</w:t>
      </w:r>
    </w:p>
    <w:p>
      <w:pPr>
        <w:ind w:firstLine="560" w:firstLineChars="200"/>
        <w:jc w:val="left"/>
        <w:rPr>
          <w:rFonts w:hint="eastAsia" w:asciiTheme="minorEastAsia" w:hAnsiTheme="minorEastAsia" w:cstheme="minorEastAsia"/>
          <w:sz w:val="28"/>
          <w:szCs w:val="28"/>
          <w:lang w:eastAsia="zh-CN"/>
        </w:rPr>
      </w:pPr>
      <w:r>
        <w:rPr>
          <w:rStyle w:val="4"/>
          <w:rFonts w:hint="eastAsia" w:asciiTheme="minorEastAsia" w:hAnsiTheme="minorEastAsia" w:cstheme="minorEastAsia"/>
          <w:color w:val="auto"/>
          <w:sz w:val="28"/>
          <w:szCs w:val="28"/>
          <w:u w:val="none"/>
          <w:lang w:eastAsia="zh-CN"/>
        </w:rPr>
        <w:t>报价截至时间：</w:t>
      </w:r>
      <w:r>
        <w:rPr>
          <w:rStyle w:val="4"/>
          <w:rFonts w:hint="eastAsia" w:asciiTheme="minorEastAsia" w:hAnsiTheme="minorEastAsia" w:cstheme="minorEastAsia"/>
          <w:color w:val="auto"/>
          <w:sz w:val="28"/>
          <w:szCs w:val="28"/>
          <w:u w:val="none"/>
          <w:lang w:val="en-US" w:eastAsia="zh-CN"/>
        </w:rPr>
        <w:t xml:space="preserve"> </w:t>
      </w:r>
      <w:r>
        <w:rPr>
          <w:rFonts w:hint="eastAsia" w:asciiTheme="minorEastAsia" w:hAnsiTheme="minorEastAsia" w:eastAsiaTheme="minorEastAsia" w:cstheme="minorEastAsia"/>
          <w:color w:val="auto"/>
          <w:sz w:val="28"/>
          <w:szCs w:val="28"/>
        </w:rPr>
        <w:t>20</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年</w:t>
      </w:r>
      <w:r>
        <w:rPr>
          <w:rFonts w:hint="eastAsia" w:asciiTheme="minorEastAsia" w:hAnsiTheme="minorEastAsia" w:cstheme="minorEastAsia"/>
          <w:color w:val="auto"/>
          <w:sz w:val="28"/>
          <w:szCs w:val="28"/>
          <w:lang w:val="en-US" w:eastAsia="zh-CN"/>
        </w:rPr>
        <w:t>6</w:t>
      </w:r>
      <w:r>
        <w:rPr>
          <w:rFonts w:hint="eastAsia" w:asciiTheme="minorEastAsia" w:hAnsiTheme="minorEastAsia" w:eastAsiaTheme="minorEastAsia" w:cstheme="minorEastAsia"/>
          <w:color w:val="auto"/>
          <w:sz w:val="28"/>
          <w:szCs w:val="28"/>
        </w:rPr>
        <w:t>月</w:t>
      </w:r>
      <w:r>
        <w:rPr>
          <w:rFonts w:hint="eastAsia" w:asciiTheme="minorEastAsia" w:hAnsiTheme="minorEastAsia" w:cstheme="minorEastAsia"/>
          <w:color w:val="auto"/>
          <w:sz w:val="28"/>
          <w:szCs w:val="28"/>
          <w:lang w:val="en-US" w:eastAsia="zh-CN"/>
        </w:rPr>
        <w:t>20</w:t>
      </w:r>
      <w:r>
        <w:rPr>
          <w:rFonts w:hint="eastAsia" w:asciiTheme="minorEastAsia" w:hAnsiTheme="minorEastAsia" w:eastAsiaTheme="minorEastAsia" w:cstheme="minorEastAsia"/>
          <w:color w:val="auto"/>
          <w:sz w:val="28"/>
          <w:szCs w:val="28"/>
        </w:rPr>
        <w:t>日</w:t>
      </w:r>
      <w:r>
        <w:rPr>
          <w:rFonts w:hint="eastAsia" w:asciiTheme="minorEastAsia" w:hAnsiTheme="minorEastAsia" w:cstheme="minorEastAsia"/>
          <w:color w:val="auto"/>
          <w:sz w:val="28"/>
          <w:szCs w:val="28"/>
          <w:lang w:val="en-US" w:eastAsia="zh-CN"/>
        </w:rPr>
        <w:t>08</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00前</w:t>
      </w:r>
    </w:p>
    <w:p>
      <w:pPr>
        <w:jc w:val="left"/>
        <w:rPr>
          <w:rFonts w:hint="eastAsia" w:asciiTheme="minorEastAsia" w:hAnsiTheme="minorEastAsia" w:eastAsiaTheme="minorEastAsia" w:cstheme="minorEastAsia"/>
          <w:color w:val="auto"/>
          <w:sz w:val="28"/>
          <w:szCs w:val="28"/>
        </w:rPr>
      </w:pP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color w:val="auto"/>
          <w:sz w:val="28"/>
          <w:szCs w:val="28"/>
        </w:rPr>
        <w:fldChar w:fldCharType="end"/>
      </w:r>
      <w:r>
        <w:rPr>
          <w:rFonts w:hint="eastAsia" w:asciiTheme="minorEastAsia" w:hAnsiTheme="minorEastAsia" w:cstheme="minorEastAsia"/>
          <w:color w:val="auto"/>
          <w:sz w:val="28"/>
          <w:szCs w:val="28"/>
          <w:lang w:val="en-US" w:eastAsia="zh-CN"/>
        </w:rPr>
        <w:t>联系电话:0398-2756853</w:t>
      </w:r>
    </w:p>
    <w:p>
      <w:pPr>
        <w:jc w:val="left"/>
        <w:rPr>
          <w:rFonts w:hint="eastAsia" w:asciiTheme="minorEastAsia" w:hAnsiTheme="minorEastAsia" w:cstheme="minorEastAsia"/>
          <w:color w:val="auto"/>
          <w:sz w:val="28"/>
          <w:szCs w:val="28"/>
          <w:lang w:eastAsia="zh-CN"/>
        </w:rPr>
      </w:pPr>
      <w:r>
        <w:rPr>
          <w:rFonts w:hint="eastAsia" w:asciiTheme="minorEastAsia" w:hAnsiTheme="minorEastAsia" w:cstheme="minorEastAsia"/>
          <w:color w:val="auto"/>
          <w:sz w:val="28"/>
          <w:szCs w:val="28"/>
          <w:lang w:val="en-US" w:eastAsia="zh-CN"/>
        </w:rPr>
        <w:t xml:space="preserve">                           </w:t>
      </w:r>
      <w:r>
        <w:rPr>
          <w:rFonts w:hint="eastAsia" w:asciiTheme="minorEastAsia" w:hAnsiTheme="minorEastAsia" w:cstheme="minorEastAsia"/>
          <w:color w:val="auto"/>
          <w:sz w:val="28"/>
          <w:szCs w:val="28"/>
          <w:lang w:eastAsia="zh-CN"/>
        </w:rPr>
        <w:t>河南中原黄金冶炼厂有限责任公司</w:t>
      </w:r>
    </w:p>
    <w:p>
      <w:pPr>
        <w:jc w:val="left"/>
        <w:rPr>
          <w:rFonts w:hint="eastAsia"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 xml:space="preserve">                                    2023年6月19日</w:t>
      </w:r>
    </w:p>
    <w:p>
      <w:pPr>
        <w:jc w:val="left"/>
        <w:rPr>
          <w:rFonts w:hint="eastAsia"/>
          <w:sz w:val="32"/>
          <w:szCs w:val="32"/>
          <w:lang w:val="en-US" w:eastAsia="zh-CN"/>
        </w:rPr>
      </w:pPr>
      <w:r>
        <w:rPr>
          <w:rFonts w:hint="eastAsia"/>
          <w:sz w:val="32"/>
          <w:szCs w:val="32"/>
          <w:lang w:val="en-US" w:eastAsia="zh-CN"/>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kZmEyM2M5ZTM3ODM1MzgwNmE2NzI1MWNlYzJhMTMifQ=="/>
  </w:docVars>
  <w:rsids>
    <w:rsidRoot w:val="1C1F20B8"/>
    <w:rsid w:val="04CB2FD4"/>
    <w:rsid w:val="05076B27"/>
    <w:rsid w:val="06A972C5"/>
    <w:rsid w:val="076B6141"/>
    <w:rsid w:val="083A558F"/>
    <w:rsid w:val="0FEE22FF"/>
    <w:rsid w:val="11EE1176"/>
    <w:rsid w:val="136E464C"/>
    <w:rsid w:val="13A860C4"/>
    <w:rsid w:val="16582FFB"/>
    <w:rsid w:val="171D1646"/>
    <w:rsid w:val="18026FAE"/>
    <w:rsid w:val="1B3E005D"/>
    <w:rsid w:val="1BFF6A8A"/>
    <w:rsid w:val="1C0F2A0C"/>
    <w:rsid w:val="2245692C"/>
    <w:rsid w:val="2284457D"/>
    <w:rsid w:val="230A495C"/>
    <w:rsid w:val="2639613C"/>
    <w:rsid w:val="28716E33"/>
    <w:rsid w:val="29BD0AF8"/>
    <w:rsid w:val="2A647FBD"/>
    <w:rsid w:val="2D1F1ABB"/>
    <w:rsid w:val="2EE56075"/>
    <w:rsid w:val="2F036317"/>
    <w:rsid w:val="31FD70AA"/>
    <w:rsid w:val="32A8756F"/>
    <w:rsid w:val="331A3BEF"/>
    <w:rsid w:val="34A1544F"/>
    <w:rsid w:val="357060D3"/>
    <w:rsid w:val="357B52A6"/>
    <w:rsid w:val="3926380E"/>
    <w:rsid w:val="39C9397D"/>
    <w:rsid w:val="3A224FD6"/>
    <w:rsid w:val="3E307478"/>
    <w:rsid w:val="3F164434"/>
    <w:rsid w:val="412346CE"/>
    <w:rsid w:val="4442236D"/>
    <w:rsid w:val="44E52900"/>
    <w:rsid w:val="478E131C"/>
    <w:rsid w:val="47D04509"/>
    <w:rsid w:val="48470FAA"/>
    <w:rsid w:val="48762DD4"/>
    <w:rsid w:val="4B1B3406"/>
    <w:rsid w:val="4BE50EB9"/>
    <w:rsid w:val="51155FE8"/>
    <w:rsid w:val="513A3FFA"/>
    <w:rsid w:val="51BF405E"/>
    <w:rsid w:val="5347314A"/>
    <w:rsid w:val="543C7F40"/>
    <w:rsid w:val="5BF53527"/>
    <w:rsid w:val="5D111E6E"/>
    <w:rsid w:val="5D93604F"/>
    <w:rsid w:val="64D903BA"/>
    <w:rsid w:val="65A33FDA"/>
    <w:rsid w:val="6BBC192B"/>
    <w:rsid w:val="705E3A43"/>
    <w:rsid w:val="71781E09"/>
    <w:rsid w:val="766B248E"/>
    <w:rsid w:val="7D7B19C6"/>
    <w:rsid w:val="7EA27470"/>
    <w:rsid w:val="7EF46C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179</Words>
  <Characters>233</Characters>
  <Lines>0</Lines>
  <Paragraphs>0</Paragraphs>
  <TotalTime>15</TotalTime>
  <ScaleCrop>false</ScaleCrop>
  <LinksUpToDate>false</LinksUpToDate>
  <CharactersWithSpaces>308</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2020-03-10T01:29:00Z</dcterms:created>
  <dc:creator>Administrator</dc:creator>
  <cp:lastModifiedBy>Administrator</cp:lastModifiedBy>
  <cp:lastPrinted>2020-07-15T01:31:00Z</cp:lastPrinted>
  <dcterms:modified xsi:type="dcterms:W3CDTF">2023-06-19T01:34:54Z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76BE33A4A0394F84B9C4B913BCF39A8C</vt:lpwstr>
  </property>
</Properties>
</file>