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4年10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957</Characters>
  <Lines>10</Lines>
  <Paragraphs>2</Paragraphs>
  <TotalTime>172</TotalTime>
  <ScaleCrop>false</ScaleCrop>
  <LinksUpToDate>false</LinksUpToDate>
  <CharactersWithSpaces>1334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2024-10-18T01:37:58Z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