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河南中原黄金冶炼厂有限责任公司现对该谈判项目公开公示，请有参与意向的供应商提交报名表和相关资质文件。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CGB2024459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</w:rPr>
        <w:t>2025年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职工排铅牛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环境保护与职业健康管理部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项目内容</w:t>
      </w:r>
    </w:p>
    <w:p>
      <w:pPr>
        <w:spacing w:line="360" w:lineRule="auto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明细表</w:t>
      </w:r>
    </w:p>
    <w:tbl>
      <w:tblPr>
        <w:tblStyle w:val="7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950"/>
        <w:gridCol w:w="1140"/>
        <w:gridCol w:w="825"/>
        <w:gridCol w:w="780"/>
        <w:gridCol w:w="32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195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名称</w:t>
            </w:r>
          </w:p>
        </w:tc>
        <w:tc>
          <w:tcPr>
            <w:tcW w:w="114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规格</w:t>
            </w:r>
          </w:p>
        </w:tc>
        <w:tc>
          <w:tcPr>
            <w:tcW w:w="825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</w:t>
            </w:r>
          </w:p>
        </w:tc>
        <w:tc>
          <w:tcPr>
            <w:tcW w:w="78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数量</w:t>
            </w:r>
          </w:p>
        </w:tc>
        <w:tc>
          <w:tcPr>
            <w:tcW w:w="3255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排铅牛奶</w:t>
            </w:r>
          </w:p>
        </w:tc>
        <w:tc>
          <w:tcPr>
            <w:tcW w:w="1140" w:type="dxa"/>
            <w:vAlign w:val="top"/>
          </w:tcPr>
          <w:p>
            <w:pPr>
              <w:shd w:val="clear"/>
              <w:spacing w:line="60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袋</w:t>
            </w:r>
          </w:p>
        </w:tc>
        <w:tc>
          <w:tcPr>
            <w:tcW w:w="825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200克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60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送到甲方的指定地点</w:t>
            </w:r>
          </w:p>
        </w:tc>
      </w:tr>
    </w:tbl>
    <w:p>
      <w:pPr>
        <w:numPr>
          <w:ilvl w:val="0"/>
          <w:numId w:val="2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项目要求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资质要求：营业执照应含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食品经营和销售内容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ascii="仿宋" w:hAnsi="仿宋" w:eastAsia="仿宋" w:cs="仿宋"/>
          <w:sz w:val="28"/>
          <w:szCs w:val="28"/>
        </w:rPr>
        <w:t>业绩要求：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无因质量问题投诉或产生纠纷</w:t>
      </w:r>
      <w:r>
        <w:rPr>
          <w:rFonts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ascii="仿宋" w:hAnsi="仿宋" w:eastAsia="仿宋" w:cs="仿宋"/>
          <w:sz w:val="28"/>
          <w:szCs w:val="28"/>
          <w:highlight w:val="none"/>
        </w:rPr>
        <w:t>税率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及价格</w:t>
      </w:r>
      <w:r>
        <w:rPr>
          <w:rFonts w:ascii="仿宋" w:hAnsi="仿宋" w:eastAsia="仿宋" w:cs="仿宋"/>
          <w:sz w:val="28"/>
          <w:szCs w:val="28"/>
          <w:highlight w:val="none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1%</w:t>
      </w:r>
      <w:r>
        <w:rPr>
          <w:rFonts w:ascii="仿宋" w:hAnsi="仿宋" w:eastAsia="仿宋" w:cs="仿宋"/>
          <w:sz w:val="28"/>
          <w:szCs w:val="28"/>
          <w:highlight w:val="none"/>
        </w:rPr>
        <w:t>增值税发票价格。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质保期：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必须在质保期内</w:t>
      </w:r>
      <w:r>
        <w:rPr>
          <w:rFonts w:ascii="仿宋" w:hAnsi="仿宋" w:eastAsia="仿宋" w:cs="仿宋"/>
          <w:sz w:val="28"/>
          <w:szCs w:val="28"/>
          <w:highlight w:val="none"/>
        </w:rPr>
        <w:t>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收到货后双方核对无误，乙方开具</w:t>
      </w:r>
      <w:r>
        <w:rPr>
          <w:rFonts w:ascii="仿宋" w:hAnsi="仿宋" w:eastAsia="仿宋" w:cs="仿宋"/>
          <w:sz w:val="28"/>
          <w:szCs w:val="28"/>
        </w:rPr>
        <w:t>发票到后</w:t>
      </w:r>
      <w:r>
        <w:rPr>
          <w:rFonts w:hint="eastAsia" w:ascii="仿宋" w:hAnsi="仿宋" w:eastAsia="仿宋" w:cs="仿宋"/>
          <w:sz w:val="28"/>
          <w:szCs w:val="28"/>
          <w:u w:val="single"/>
        </w:rPr>
        <w:t>1</w:t>
      </w:r>
      <w:r>
        <w:rPr>
          <w:rFonts w:ascii="仿宋" w:hAnsi="仿宋" w:eastAsia="仿宋" w:cs="仿宋"/>
          <w:sz w:val="28"/>
          <w:szCs w:val="28"/>
        </w:rPr>
        <w:t>个月内银行转账（现金）付款。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ascii="仿宋" w:hAnsi="仿宋" w:eastAsia="仿宋" w:cs="仿宋"/>
          <w:sz w:val="28"/>
          <w:szCs w:val="28"/>
        </w:rPr>
        <w:t>到货</w:t>
      </w:r>
      <w:r>
        <w:rPr>
          <w:rFonts w:ascii="仿宋" w:hAnsi="仿宋" w:eastAsia="仿宋" w:cs="仿宋"/>
          <w:sz w:val="28"/>
          <w:szCs w:val="28"/>
          <w:highlight w:val="none"/>
        </w:rPr>
        <w:t>周期：买方下单后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一个工作日内必须送达</w:t>
      </w:r>
      <w:r>
        <w:rPr>
          <w:rFonts w:ascii="仿宋" w:hAnsi="仿宋" w:eastAsia="仿宋" w:cs="仿宋"/>
          <w:sz w:val="28"/>
          <w:szCs w:val="28"/>
          <w:highlight w:val="none"/>
        </w:rPr>
        <w:t>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  <w:highlight w:val="none"/>
        </w:rPr>
        <w:t>工期：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>360天</w:t>
      </w:r>
      <w:r>
        <w:rPr>
          <w:rFonts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谈判当天未在规定时间内按要求发送报价的，视为弃权。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谈判项目报名单位在“中国执行信息公开网”查询中属失信被执行人的，视为无履约能力，不得报名参加，已报名的视为无效报名。</w:t>
      </w:r>
    </w:p>
    <w:p>
      <w:pPr>
        <w:pStyle w:val="5"/>
        <w:widowControl/>
        <w:spacing w:beforeAutospacing="0" w:afterAutospacing="0"/>
        <w:rPr>
          <w:rFonts w:eastAsia="仿宋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</w:p>
    <w:p/>
    <w:p/>
    <w:p>
      <w:pPr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JmNjhiZTkwNmJjOWEyZGNmOTgyY2UwYTU0MmY1N2EifQ=="/>
  </w:docVars>
  <w:rsids>
    <w:rsidRoot w:val="00504451"/>
    <w:rsid w:val="00504451"/>
    <w:rsid w:val="0050699B"/>
    <w:rsid w:val="005F2922"/>
    <w:rsid w:val="006C4E34"/>
    <w:rsid w:val="00885B06"/>
    <w:rsid w:val="055F3042"/>
    <w:rsid w:val="05BB33BB"/>
    <w:rsid w:val="07AC28F3"/>
    <w:rsid w:val="08BC1DD1"/>
    <w:rsid w:val="0BB51005"/>
    <w:rsid w:val="0E614C2E"/>
    <w:rsid w:val="0F230175"/>
    <w:rsid w:val="0FB029A1"/>
    <w:rsid w:val="17D764FE"/>
    <w:rsid w:val="18001197"/>
    <w:rsid w:val="19C600AC"/>
    <w:rsid w:val="1B305AF6"/>
    <w:rsid w:val="20E24DD7"/>
    <w:rsid w:val="216E7FFD"/>
    <w:rsid w:val="22620AD6"/>
    <w:rsid w:val="22760B00"/>
    <w:rsid w:val="23B85B03"/>
    <w:rsid w:val="292009C0"/>
    <w:rsid w:val="2DAE7FB0"/>
    <w:rsid w:val="2F3C21A2"/>
    <w:rsid w:val="317911CE"/>
    <w:rsid w:val="31E0006D"/>
    <w:rsid w:val="34F8724D"/>
    <w:rsid w:val="36D12D9E"/>
    <w:rsid w:val="3B620A15"/>
    <w:rsid w:val="3BA375D4"/>
    <w:rsid w:val="3BAA5745"/>
    <w:rsid w:val="3BE36B25"/>
    <w:rsid w:val="3D522C22"/>
    <w:rsid w:val="40430EDE"/>
    <w:rsid w:val="40F84DA4"/>
    <w:rsid w:val="4143427F"/>
    <w:rsid w:val="41A264FC"/>
    <w:rsid w:val="44B52758"/>
    <w:rsid w:val="45082E8C"/>
    <w:rsid w:val="47156CFF"/>
    <w:rsid w:val="47483382"/>
    <w:rsid w:val="47580B70"/>
    <w:rsid w:val="48203F53"/>
    <w:rsid w:val="4C0010A1"/>
    <w:rsid w:val="4D716F40"/>
    <w:rsid w:val="4E291705"/>
    <w:rsid w:val="50C87B05"/>
    <w:rsid w:val="53693B10"/>
    <w:rsid w:val="5B0F6E39"/>
    <w:rsid w:val="5C464623"/>
    <w:rsid w:val="5C490690"/>
    <w:rsid w:val="60F03232"/>
    <w:rsid w:val="649D39A3"/>
    <w:rsid w:val="66874AE8"/>
    <w:rsid w:val="66FD6440"/>
    <w:rsid w:val="69E17C4A"/>
    <w:rsid w:val="6A6A370E"/>
    <w:rsid w:val="6B2E5ED8"/>
    <w:rsid w:val="6B354EB6"/>
    <w:rsid w:val="6FC6534F"/>
    <w:rsid w:val="70C93ED3"/>
    <w:rsid w:val="72A03823"/>
    <w:rsid w:val="73470603"/>
    <w:rsid w:val="75082E18"/>
    <w:rsid w:val="757F1215"/>
    <w:rsid w:val="76BC5E6E"/>
    <w:rsid w:val="79210385"/>
    <w:rsid w:val="796F3CC4"/>
    <w:rsid w:val="797E194D"/>
    <w:rsid w:val="7CA97BB7"/>
    <w:rsid w:val="7CE35A74"/>
    <w:rsid w:val="7CEE5B59"/>
    <w:rsid w:val="7F090BB3"/>
    <w:rsid w:val="7F656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font31"/>
    <w:basedOn w:val="8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1">
    <w:name w:val="font1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666</Words>
  <Characters>683</Characters>
  <Lines>5</Lines>
  <Paragraphs>1</Paragraphs>
  <TotalTime>54</TotalTime>
  <ScaleCrop>false</ScaleCrop>
  <LinksUpToDate>false</LinksUpToDate>
  <CharactersWithSpaces>700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2024-09-19T08:12:00Z</dcterms:created>
  <dc:creator>Administrator</dc:creator>
  <cp:lastModifiedBy>H</cp:lastModifiedBy>
  <dcterms:modified xsi:type="dcterms:W3CDTF">2024-12-19T06:19:13Z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  <property fmtid="{D5CDD505-2E9C-101B-9397-08002B2CF9AE}" pid="3" name="ICV">
    <vt:lpwstr>00A44F0E2776406084A4E64DD964BA75_13</vt:lpwstr>
  </property>
</Properties>
</file>