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D031FA">
      <w:pPr>
        <w:pStyle w:val="2"/>
        <w:jc w:val="center"/>
        <w:rPr>
          <w:rFonts w:hint="eastAsia" w:hAnsi="宋体"/>
          <w:b/>
          <w:bCs/>
          <w:color w:val="auto"/>
        </w:rPr>
      </w:pPr>
      <w:bookmarkStart w:id="0" w:name="_Toc1296"/>
      <w:r>
        <w:rPr>
          <w:rFonts w:hint="eastAsia" w:hAnsi="宋体"/>
          <w:b/>
          <w:bCs/>
          <w:color w:val="auto"/>
        </w:rPr>
        <w:t>第六章 附  件</w:t>
      </w:r>
      <w:bookmarkEnd w:id="0"/>
    </w:p>
    <w:p w14:paraId="1913D588">
      <w:pPr>
        <w:pStyle w:val="10"/>
        <w:rPr>
          <w:rFonts w:ascii="Times New Roman" w:hAnsi="Times New Roman"/>
          <w:color w:val="auto"/>
        </w:rPr>
      </w:pPr>
      <w:bookmarkStart w:id="1" w:name="_Toc15579"/>
      <w:bookmarkStart w:id="2" w:name="_Toc25695"/>
      <w:r>
        <w:rPr>
          <w:rFonts w:ascii="Times New Roman" w:hAnsi="宋体"/>
          <w:color w:val="auto"/>
        </w:rPr>
        <w:t>附件一</w:t>
      </w:r>
      <w:bookmarkEnd w:id="1"/>
      <w:bookmarkEnd w:id="2"/>
    </w:p>
    <w:p w14:paraId="5866B6F8">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14:paraId="006C5AE7">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14:paraId="5D7E225E">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cs="Arial"/>
          <w:bCs/>
          <w:color w:val="auto"/>
          <w:sz w:val="24"/>
          <w:u w:val="single"/>
          <w:lang w:eastAsia="zh-CN"/>
        </w:rPr>
        <w:t>ZYYL-ZB2025010</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14:paraId="34EE57AC">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14:paraId="3EFA1FAB">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14:paraId="25E2C41D">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14:paraId="4AC009B4">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lang w:val="en-US" w:eastAsia="zh-CN"/>
        </w:rPr>
        <w:t>8000</w:t>
      </w:r>
      <w:r>
        <w:rPr>
          <w:rFonts w:hint="eastAsia" w:hAnsi="宋体" w:cs="Arial"/>
          <w:bCs/>
          <w:color w:val="auto"/>
          <w:sz w:val="24"/>
        </w:rPr>
        <w:t>元整。</w:t>
      </w:r>
    </w:p>
    <w:p w14:paraId="68A48C7A">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14:paraId="49F2D19E">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14:paraId="7374BC56">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14:paraId="44153CDE">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14:paraId="4F992279">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14:paraId="2072BC04">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14:paraId="28E8BB52">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14:paraId="788B0027">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14:paraId="09DBA8D5">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14:paraId="5DBB0F22">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14:paraId="630F66C2">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14:paraId="3537DD3B">
      <w:pPr>
        <w:spacing w:line="520" w:lineRule="exact"/>
        <w:rPr>
          <w:rFonts w:cs="Arial"/>
          <w:bCs/>
          <w:color w:val="auto"/>
          <w:spacing w:val="8"/>
          <w:sz w:val="24"/>
        </w:rPr>
      </w:pPr>
    </w:p>
    <w:p w14:paraId="7BBFD39B">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14:paraId="552B12B5">
      <w:pPr>
        <w:spacing w:line="520" w:lineRule="exact"/>
        <w:ind w:firstLine="720"/>
        <w:rPr>
          <w:rFonts w:cs="Arial"/>
          <w:bCs/>
          <w:color w:val="auto"/>
          <w:spacing w:val="8"/>
          <w:sz w:val="24"/>
        </w:rPr>
      </w:pPr>
      <w:r>
        <w:rPr>
          <w:rFonts w:hint="eastAsia" w:hAnsi="宋体" w:cs="Arial"/>
          <w:bCs/>
          <w:color w:val="auto"/>
          <w:spacing w:val="8"/>
          <w:sz w:val="24"/>
        </w:rPr>
        <w:t>邮政编码：</w:t>
      </w:r>
    </w:p>
    <w:p w14:paraId="64B1FD0D">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14:paraId="3E031C0B">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14:paraId="2C6E6F5B">
      <w:pPr>
        <w:spacing w:line="520" w:lineRule="exact"/>
        <w:ind w:firstLine="720"/>
        <w:rPr>
          <w:rFonts w:cs="Arial"/>
          <w:bCs/>
          <w:color w:val="auto"/>
          <w:spacing w:val="8"/>
          <w:sz w:val="24"/>
        </w:rPr>
      </w:pPr>
      <w:r>
        <w:rPr>
          <w:rFonts w:hint="eastAsia" w:hAnsi="宋体" w:cs="Arial"/>
          <w:bCs/>
          <w:color w:val="auto"/>
          <w:spacing w:val="8"/>
          <w:sz w:val="24"/>
        </w:rPr>
        <w:t>电子函箱：</w:t>
      </w:r>
    </w:p>
    <w:p w14:paraId="04FE2E97">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14:paraId="313D8C4D">
      <w:pPr>
        <w:spacing w:line="520" w:lineRule="exact"/>
        <w:ind w:firstLine="720"/>
        <w:rPr>
          <w:rFonts w:cs="Arial"/>
          <w:bCs/>
          <w:color w:val="auto"/>
          <w:spacing w:val="8"/>
          <w:sz w:val="24"/>
        </w:rPr>
      </w:pPr>
    </w:p>
    <w:p w14:paraId="51D8CCCD">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14:paraId="720DD6DD">
      <w:pPr>
        <w:spacing w:line="520" w:lineRule="exact"/>
        <w:ind w:firstLine="3960"/>
        <w:rPr>
          <w:rFonts w:cs="Arial"/>
          <w:bCs/>
          <w:color w:val="auto"/>
          <w:spacing w:val="8"/>
          <w:sz w:val="24"/>
        </w:rPr>
      </w:pPr>
    </w:p>
    <w:p w14:paraId="0762E392">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14:paraId="06F91DFA">
      <w:pPr>
        <w:spacing w:line="520" w:lineRule="exact"/>
        <w:ind w:firstLine="3960"/>
        <w:rPr>
          <w:rFonts w:cs="Arial"/>
          <w:bCs/>
          <w:color w:val="auto"/>
          <w:spacing w:val="8"/>
          <w:sz w:val="24"/>
        </w:rPr>
      </w:pPr>
    </w:p>
    <w:p w14:paraId="51013A43">
      <w:pPr>
        <w:spacing w:line="520" w:lineRule="exact"/>
        <w:ind w:firstLine="3960"/>
        <w:rPr>
          <w:rFonts w:cs="Arial"/>
          <w:bCs/>
          <w:color w:val="auto"/>
          <w:spacing w:val="8"/>
          <w:sz w:val="24"/>
        </w:rPr>
      </w:pPr>
    </w:p>
    <w:p w14:paraId="45E3B04C">
      <w:pPr>
        <w:pStyle w:val="3"/>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14:paraId="66CF5E3A">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14:paraId="3DD63F2F">
      <w:pPr>
        <w:pStyle w:val="10"/>
        <w:rPr>
          <w:rFonts w:ascii="Times New Roman" w:hAnsi="Times New Roman"/>
          <w:color w:val="auto"/>
        </w:rPr>
      </w:pPr>
      <w:bookmarkStart w:id="3" w:name="_Toc7914"/>
      <w:bookmarkStart w:id="4" w:name="_Toc18035"/>
      <w:bookmarkStart w:id="5" w:name="_Toc409429599"/>
      <w:r>
        <w:rPr>
          <w:rFonts w:ascii="Times New Roman" w:hAnsi="宋体"/>
          <w:color w:val="auto"/>
        </w:rPr>
        <w:t>附件二</w:t>
      </w:r>
      <w:bookmarkEnd w:id="3"/>
      <w:bookmarkEnd w:id="4"/>
      <w:bookmarkEnd w:id="5"/>
    </w:p>
    <w:p w14:paraId="3989AEA0">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开标一览表（格式）</w:t>
      </w:r>
    </w:p>
    <w:p w14:paraId="05018A15">
      <w:pPr>
        <w:spacing w:after="100" w:line="580" w:lineRule="exact"/>
        <w:ind w:left="1" w:firstLine="272" w:firstLineChars="124"/>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bCs/>
          <w:color w:val="auto"/>
          <w:spacing w:val="-10"/>
          <w:sz w:val="24"/>
        </w:rPr>
        <w:t xml:space="preserve"> </w:t>
      </w:r>
      <w:r>
        <w:rPr>
          <w:rFonts w:hint="eastAsia"/>
          <w:bCs/>
          <w:color w:val="auto"/>
          <w:spacing w:val="-10"/>
          <w:sz w:val="24"/>
        </w:rPr>
        <w:t xml:space="preserve">      </w:t>
      </w:r>
    </w:p>
    <w:p w14:paraId="5D15CE2B">
      <w:pPr>
        <w:spacing w:after="100" w:line="580" w:lineRule="exact"/>
        <w:ind w:left="1" w:firstLine="272"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ZYYL-ZB2025010</w:t>
      </w:r>
    </w:p>
    <w:tbl>
      <w:tblPr>
        <w:tblStyle w:val="12"/>
        <w:tblW w:w="1530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1348"/>
        <w:gridCol w:w="1170"/>
        <w:gridCol w:w="1050"/>
        <w:gridCol w:w="960"/>
        <w:gridCol w:w="1920"/>
        <w:gridCol w:w="2250"/>
        <w:gridCol w:w="1500"/>
        <w:gridCol w:w="2385"/>
        <w:gridCol w:w="1872"/>
      </w:tblGrid>
      <w:tr w14:paraId="04E1AF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55EB7B28">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1348" w:type="dxa"/>
            <w:tcBorders>
              <w:top w:val="single" w:color="auto" w:sz="4" w:space="0"/>
              <w:left w:val="single" w:color="auto" w:sz="4" w:space="0"/>
              <w:bottom w:val="single" w:color="auto" w:sz="4" w:space="0"/>
              <w:right w:val="single" w:color="auto" w:sz="4" w:space="0"/>
            </w:tcBorders>
            <w:noWrap w:val="0"/>
            <w:vAlign w:val="center"/>
          </w:tcPr>
          <w:p w14:paraId="3E1761FA">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1170" w:type="dxa"/>
            <w:tcBorders>
              <w:top w:val="single" w:color="auto" w:sz="4" w:space="0"/>
              <w:left w:val="single" w:color="auto" w:sz="4" w:space="0"/>
              <w:bottom w:val="single" w:color="auto" w:sz="4" w:space="0"/>
              <w:right w:val="single" w:color="auto" w:sz="4" w:space="0"/>
            </w:tcBorders>
            <w:noWrap w:val="0"/>
            <w:vAlign w:val="center"/>
          </w:tcPr>
          <w:p w14:paraId="6B0BEECE">
            <w:pPr>
              <w:spacing w:line="400" w:lineRule="exact"/>
              <w:jc w:val="center"/>
              <w:rPr>
                <w:b/>
                <w:bCs/>
                <w:color w:val="auto"/>
                <w:spacing w:val="8"/>
                <w:sz w:val="28"/>
                <w:szCs w:val="28"/>
              </w:rPr>
            </w:pPr>
            <w:r>
              <w:rPr>
                <w:rFonts w:hint="eastAsia" w:hAnsi="宋体"/>
                <w:b/>
                <w:bCs/>
                <w:color w:val="auto"/>
                <w:spacing w:val="8"/>
                <w:sz w:val="28"/>
                <w:szCs w:val="28"/>
              </w:rPr>
              <w:t>规格</w:t>
            </w:r>
            <w:r>
              <w:rPr>
                <w:rFonts w:hint="eastAsia" w:hAnsi="宋体"/>
                <w:b/>
                <w:bCs/>
                <w:color w:val="auto"/>
                <w:spacing w:val="8"/>
                <w:sz w:val="28"/>
                <w:szCs w:val="28"/>
                <w:lang w:val="en-US" w:eastAsia="zh-CN"/>
              </w:rPr>
              <w:t>/</w:t>
            </w:r>
            <w:r>
              <w:rPr>
                <w:rFonts w:hint="eastAsia" w:hAnsi="宋体"/>
                <w:b/>
                <w:bCs/>
                <w:color w:val="auto"/>
                <w:spacing w:val="8"/>
                <w:sz w:val="28"/>
                <w:szCs w:val="28"/>
              </w:rPr>
              <w:t>型号</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1B3CCEC2">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960" w:type="dxa"/>
            <w:tcBorders>
              <w:top w:val="single" w:color="auto" w:sz="4" w:space="0"/>
              <w:left w:val="single" w:color="auto" w:sz="4" w:space="0"/>
              <w:bottom w:val="single" w:color="auto" w:sz="4" w:space="0"/>
              <w:right w:val="single" w:color="auto" w:sz="4" w:space="0"/>
            </w:tcBorders>
            <w:noWrap w:val="0"/>
            <w:vAlign w:val="center"/>
          </w:tcPr>
          <w:p w14:paraId="4D72FDD9">
            <w:pPr>
              <w:spacing w:line="400" w:lineRule="exact"/>
              <w:jc w:val="center"/>
              <w:rPr>
                <w:b/>
                <w:bCs/>
                <w:color w:val="auto"/>
                <w:spacing w:val="8"/>
                <w:sz w:val="28"/>
                <w:szCs w:val="28"/>
              </w:rPr>
            </w:pPr>
            <w:r>
              <w:rPr>
                <w:rFonts w:hint="eastAsia" w:hAnsi="宋体"/>
                <w:b/>
                <w:bCs/>
                <w:color w:val="auto"/>
                <w:spacing w:val="8"/>
                <w:sz w:val="28"/>
                <w:szCs w:val="28"/>
              </w:rPr>
              <w:t>数量</w:t>
            </w:r>
          </w:p>
        </w:tc>
        <w:tc>
          <w:tcPr>
            <w:tcW w:w="1920" w:type="dxa"/>
            <w:tcBorders>
              <w:top w:val="single" w:color="auto" w:sz="4" w:space="0"/>
              <w:left w:val="single" w:color="auto" w:sz="4" w:space="0"/>
              <w:bottom w:val="single" w:color="auto" w:sz="4" w:space="0"/>
              <w:right w:val="single" w:color="auto" w:sz="4" w:space="0"/>
            </w:tcBorders>
            <w:noWrap w:val="0"/>
            <w:vAlign w:val="center"/>
          </w:tcPr>
          <w:p w14:paraId="28A71704">
            <w:pPr>
              <w:spacing w:line="400" w:lineRule="exact"/>
              <w:jc w:val="center"/>
              <w:rPr>
                <w:b/>
                <w:bCs/>
                <w:color w:val="auto"/>
                <w:spacing w:val="8"/>
                <w:sz w:val="28"/>
                <w:szCs w:val="28"/>
              </w:rPr>
            </w:pPr>
            <w:r>
              <w:rPr>
                <w:rFonts w:hint="eastAsia" w:hAnsi="宋体"/>
                <w:b/>
                <w:bCs/>
                <w:color w:val="auto"/>
                <w:spacing w:val="8"/>
                <w:sz w:val="28"/>
                <w:szCs w:val="28"/>
              </w:rPr>
              <w:t>价格</w:t>
            </w:r>
          </w:p>
          <w:p w14:paraId="38BC86BF">
            <w:pPr>
              <w:spacing w:line="400" w:lineRule="exact"/>
              <w:jc w:val="center"/>
              <w:rPr>
                <w:rFonts w:hint="eastAsia"/>
                <w:bCs/>
                <w:color w:val="auto"/>
                <w:spacing w:val="8"/>
                <w:sz w:val="28"/>
                <w:szCs w:val="28"/>
              </w:rPr>
            </w:pPr>
            <w:r>
              <w:rPr>
                <w:rFonts w:hint="eastAsia" w:hAnsi="宋体"/>
                <w:bCs/>
                <w:color w:val="auto"/>
                <w:spacing w:val="8"/>
                <w:sz w:val="28"/>
                <w:szCs w:val="28"/>
              </w:rPr>
              <w:t>（</w:t>
            </w:r>
            <w:r>
              <w:rPr>
                <w:rFonts w:hint="eastAsia" w:hAnsi="宋体"/>
                <w:b/>
                <w:bCs/>
                <w:color w:val="auto"/>
                <w:spacing w:val="8"/>
                <w:sz w:val="28"/>
                <w:szCs w:val="28"/>
              </w:rPr>
              <w:t>人民币元</w:t>
            </w:r>
            <w:r>
              <w:rPr>
                <w:rFonts w:hint="eastAsia" w:hAnsi="宋体"/>
                <w:bCs/>
                <w:color w:val="auto"/>
                <w:spacing w:val="8"/>
                <w:sz w:val="28"/>
                <w:szCs w:val="28"/>
              </w:rPr>
              <w:t>）</w:t>
            </w:r>
          </w:p>
        </w:tc>
        <w:tc>
          <w:tcPr>
            <w:tcW w:w="2250" w:type="dxa"/>
            <w:tcBorders>
              <w:top w:val="single" w:color="auto" w:sz="4" w:space="0"/>
              <w:left w:val="single" w:color="auto" w:sz="4" w:space="0"/>
              <w:bottom w:val="single" w:color="auto" w:sz="4" w:space="0"/>
              <w:right w:val="single" w:color="auto" w:sz="4" w:space="0"/>
            </w:tcBorders>
            <w:noWrap w:val="0"/>
            <w:vAlign w:val="center"/>
          </w:tcPr>
          <w:p w14:paraId="50C9FAEC">
            <w:pPr>
              <w:spacing w:line="400" w:lineRule="exact"/>
              <w:jc w:val="center"/>
              <w:rPr>
                <w:rFonts w:hint="eastAsia" w:eastAsia="宋体"/>
                <w:b/>
                <w:bCs/>
                <w:color w:val="auto"/>
                <w:spacing w:val="8"/>
                <w:sz w:val="28"/>
                <w:szCs w:val="28"/>
                <w:lang w:eastAsia="zh-CN"/>
              </w:rPr>
            </w:pPr>
            <w:r>
              <w:rPr>
                <w:rFonts w:hint="eastAsia" w:hAnsi="宋体"/>
                <w:b/>
                <w:bCs/>
                <w:color w:val="auto"/>
                <w:spacing w:val="8"/>
                <w:sz w:val="28"/>
                <w:szCs w:val="28"/>
                <w:lang w:eastAsia="zh-CN"/>
              </w:rPr>
              <w:t>设备</w:t>
            </w:r>
            <w:r>
              <w:rPr>
                <w:rFonts w:hint="eastAsia" w:hAnsi="宋体"/>
                <w:b/>
                <w:bCs/>
                <w:color w:val="auto"/>
                <w:spacing w:val="8"/>
                <w:sz w:val="28"/>
                <w:szCs w:val="28"/>
              </w:rPr>
              <w:t>交货</w:t>
            </w:r>
            <w:r>
              <w:rPr>
                <w:rFonts w:hint="eastAsia" w:hAnsi="宋体"/>
                <w:b/>
                <w:bCs/>
                <w:color w:val="auto"/>
                <w:spacing w:val="8"/>
                <w:sz w:val="28"/>
                <w:szCs w:val="28"/>
                <w:lang w:eastAsia="zh-CN"/>
              </w:rPr>
              <w:t>期、安装完成</w:t>
            </w:r>
            <w:r>
              <w:rPr>
                <w:rFonts w:hint="eastAsia" w:hAnsi="宋体"/>
                <w:b/>
                <w:bCs/>
                <w:color w:val="auto"/>
                <w:spacing w:val="8"/>
                <w:sz w:val="28"/>
                <w:szCs w:val="28"/>
              </w:rPr>
              <w:t>期</w:t>
            </w:r>
          </w:p>
        </w:tc>
        <w:tc>
          <w:tcPr>
            <w:tcW w:w="1500" w:type="dxa"/>
            <w:tcBorders>
              <w:top w:val="single" w:color="auto" w:sz="4" w:space="0"/>
              <w:left w:val="single" w:color="auto" w:sz="4" w:space="0"/>
              <w:bottom w:val="single" w:color="auto" w:sz="4" w:space="0"/>
              <w:right w:val="single" w:color="auto" w:sz="4" w:space="0"/>
            </w:tcBorders>
            <w:noWrap w:val="0"/>
            <w:vAlign w:val="center"/>
          </w:tcPr>
          <w:p w14:paraId="5F7C51E6">
            <w:pPr>
              <w:spacing w:line="400" w:lineRule="exact"/>
              <w:jc w:val="center"/>
              <w:rPr>
                <w:rFonts w:hint="eastAsia" w:hAnsi="宋体" w:eastAsia="宋体"/>
                <w:b/>
                <w:bCs/>
                <w:color w:val="auto"/>
                <w:spacing w:val="8"/>
                <w:sz w:val="28"/>
                <w:szCs w:val="28"/>
                <w:lang w:eastAsia="zh-CN"/>
              </w:rPr>
            </w:pPr>
            <w:r>
              <w:rPr>
                <w:rFonts w:hint="eastAsia" w:hAnsi="宋体"/>
                <w:b/>
                <w:bCs/>
                <w:color w:val="auto"/>
                <w:spacing w:val="8"/>
                <w:sz w:val="28"/>
                <w:szCs w:val="28"/>
                <w:lang w:eastAsia="zh-CN"/>
              </w:rPr>
              <w:t>质保期</w:t>
            </w:r>
          </w:p>
        </w:tc>
        <w:tc>
          <w:tcPr>
            <w:tcW w:w="2385" w:type="dxa"/>
            <w:tcBorders>
              <w:top w:val="single" w:color="auto" w:sz="4" w:space="0"/>
              <w:left w:val="single" w:color="auto" w:sz="4" w:space="0"/>
              <w:bottom w:val="single" w:color="auto" w:sz="4" w:space="0"/>
              <w:right w:val="single" w:color="auto" w:sz="4" w:space="0"/>
            </w:tcBorders>
            <w:noWrap w:val="0"/>
            <w:vAlign w:val="center"/>
          </w:tcPr>
          <w:p w14:paraId="2D655432">
            <w:pPr>
              <w:spacing w:line="400" w:lineRule="exact"/>
              <w:jc w:val="center"/>
              <w:rPr>
                <w:rFonts w:hint="eastAsia" w:hAnsi="宋体"/>
                <w:b/>
                <w:bCs/>
                <w:color w:val="auto"/>
                <w:spacing w:val="8"/>
                <w:sz w:val="28"/>
                <w:szCs w:val="28"/>
              </w:rPr>
            </w:pPr>
            <w:r>
              <w:rPr>
                <w:rFonts w:hint="eastAsia" w:hAnsi="宋体"/>
                <w:b/>
                <w:caps/>
                <w:sz w:val="24"/>
                <w:lang w:eastAsia="zh-CN"/>
              </w:rPr>
              <w:t>履约金形式（银行电汇</w:t>
            </w:r>
            <w:r>
              <w:rPr>
                <w:rFonts w:hint="eastAsia" w:hAnsi="宋体"/>
                <w:b/>
                <w:caps/>
                <w:sz w:val="24"/>
                <w:lang w:val="en-US" w:eastAsia="zh-CN"/>
              </w:rPr>
              <w:t>/银行保函</w:t>
            </w:r>
            <w:r>
              <w:rPr>
                <w:rFonts w:hint="eastAsia" w:hAnsi="宋体"/>
                <w:b/>
                <w:caps/>
                <w:sz w:val="24"/>
                <w:lang w:eastAsia="zh-CN"/>
              </w:rPr>
              <w:t>）</w:t>
            </w:r>
          </w:p>
        </w:tc>
        <w:tc>
          <w:tcPr>
            <w:tcW w:w="1872" w:type="dxa"/>
            <w:tcBorders>
              <w:top w:val="single" w:color="auto" w:sz="4" w:space="0"/>
              <w:left w:val="single" w:color="auto" w:sz="4" w:space="0"/>
              <w:bottom w:val="single" w:color="auto" w:sz="4" w:space="0"/>
              <w:right w:val="single" w:color="auto" w:sz="4" w:space="0"/>
            </w:tcBorders>
            <w:noWrap w:val="0"/>
            <w:vAlign w:val="center"/>
          </w:tcPr>
          <w:p w14:paraId="3B50ABE6">
            <w:pPr>
              <w:spacing w:line="400" w:lineRule="exact"/>
              <w:jc w:val="center"/>
              <w:rPr>
                <w:rFonts w:hint="eastAsia"/>
                <w:b/>
                <w:bCs/>
                <w:color w:val="auto"/>
                <w:spacing w:val="8"/>
                <w:sz w:val="28"/>
                <w:szCs w:val="28"/>
              </w:rPr>
            </w:pPr>
            <w:r>
              <w:rPr>
                <w:rFonts w:hint="eastAsia" w:hAnsi="宋体"/>
                <w:b/>
                <w:bCs/>
                <w:color w:val="auto"/>
                <w:spacing w:val="8"/>
                <w:sz w:val="28"/>
                <w:szCs w:val="28"/>
              </w:rPr>
              <w:t>付款方式</w:t>
            </w:r>
          </w:p>
        </w:tc>
      </w:tr>
      <w:tr w14:paraId="630285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0D4546C5">
            <w:pPr>
              <w:spacing w:after="100" w:line="580" w:lineRule="exact"/>
              <w:ind w:left="1" w:firstLine="272" w:firstLineChars="124"/>
              <w:rPr>
                <w:rFonts w:hint="eastAsia" w:ascii="Times New Roman" w:hAnsi="宋体" w:eastAsia="宋体" w:cs="Times New Roman"/>
                <w:b/>
                <w:bCs/>
                <w:color w:val="auto"/>
                <w:spacing w:val="-10"/>
                <w:sz w:val="24"/>
              </w:rPr>
            </w:pPr>
            <w:r>
              <w:rPr>
                <w:rFonts w:hint="eastAsia" w:ascii="Times New Roman" w:hAnsi="宋体" w:eastAsia="宋体" w:cs="Times New Roman"/>
                <w:b/>
                <w:bCs/>
                <w:color w:val="auto"/>
                <w:spacing w:val="-10"/>
                <w:sz w:val="24"/>
              </w:rPr>
              <w:t>1</w:t>
            </w:r>
          </w:p>
        </w:tc>
        <w:tc>
          <w:tcPr>
            <w:tcW w:w="1348" w:type="dxa"/>
            <w:tcBorders>
              <w:top w:val="single" w:color="auto" w:sz="4" w:space="0"/>
              <w:left w:val="single" w:color="auto" w:sz="4" w:space="0"/>
              <w:bottom w:val="single" w:color="auto" w:sz="4" w:space="0"/>
              <w:right w:val="single" w:color="auto" w:sz="4" w:space="0"/>
            </w:tcBorders>
            <w:noWrap w:val="0"/>
            <w:vAlign w:val="center"/>
          </w:tcPr>
          <w:p w14:paraId="4DB2DE85">
            <w:pPr>
              <w:spacing w:line="240" w:lineRule="atLeast"/>
              <w:jc w:val="center"/>
              <w:rPr>
                <w:rFonts w:hint="eastAsia" w:ascii="Times New Roman" w:hAnsi="宋体" w:eastAsia="宋体" w:cs="Times New Roman"/>
                <w:b/>
                <w:bCs/>
                <w:color w:val="auto"/>
                <w:spacing w:val="-10"/>
                <w:sz w:val="24"/>
                <w:lang w:val="en-US" w:eastAsia="zh-CN"/>
              </w:rPr>
            </w:pPr>
            <w:r>
              <w:rPr>
                <w:rFonts w:hint="eastAsia" w:hAnsi="宋体"/>
                <w:b/>
                <w:caps/>
                <w:sz w:val="24"/>
                <w:lang w:val="en-US" w:eastAsia="zh-CN"/>
              </w:rPr>
              <w:t>板式换热器</w:t>
            </w:r>
          </w:p>
        </w:tc>
        <w:tc>
          <w:tcPr>
            <w:tcW w:w="1170" w:type="dxa"/>
            <w:tcBorders>
              <w:top w:val="single" w:color="auto" w:sz="4" w:space="0"/>
              <w:left w:val="single" w:color="auto" w:sz="4" w:space="0"/>
              <w:right w:val="single" w:color="auto" w:sz="4" w:space="0"/>
            </w:tcBorders>
            <w:noWrap w:val="0"/>
            <w:vAlign w:val="center"/>
          </w:tcPr>
          <w:p w14:paraId="3AFA43B2">
            <w:pPr>
              <w:spacing w:line="240" w:lineRule="atLeast"/>
              <w:jc w:val="center"/>
              <w:rPr>
                <w:rFonts w:hint="default" w:ascii="Times New Roman" w:hAnsi="宋体" w:eastAsia="宋体" w:cs="Times New Roman"/>
                <w:b/>
                <w:bCs/>
                <w:color w:val="auto"/>
                <w:spacing w:val="-10"/>
                <w:sz w:val="24"/>
                <w:lang w:val="en-US" w:eastAsia="zh-CN"/>
              </w:rPr>
            </w:pPr>
            <w:r>
              <w:rPr>
                <w:rFonts w:hint="eastAsia" w:hAnsi="宋体"/>
                <w:b/>
                <w:caps/>
                <w:sz w:val="24"/>
                <w:lang w:val="en-US" w:eastAsia="zh-CN"/>
              </w:rPr>
              <w:t>投标方提出</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3683A546">
            <w:pPr>
              <w:keepNext w:val="0"/>
              <w:keepLines w:val="0"/>
              <w:widowControl/>
              <w:suppressLineNumbers w:val="0"/>
              <w:jc w:val="center"/>
              <w:textAlignment w:val="center"/>
              <w:rPr>
                <w:rFonts w:hint="eastAsia" w:ascii="Times New Roman" w:hAnsi="宋体" w:eastAsia="宋体" w:cs="Times New Roman"/>
                <w:b/>
                <w:bCs/>
                <w:color w:val="auto"/>
                <w:spacing w:val="-10"/>
                <w:sz w:val="24"/>
                <w:lang w:val="en-US" w:eastAsia="zh-CN"/>
              </w:rPr>
            </w:pPr>
            <w:r>
              <w:rPr>
                <w:rFonts w:hint="eastAsia" w:hAnsi="宋体" w:cs="Times New Roman"/>
                <w:b/>
                <w:bCs/>
                <w:color w:val="auto"/>
                <w:spacing w:val="-10"/>
                <w:sz w:val="24"/>
                <w:lang w:val="en-US" w:eastAsia="zh-CN"/>
              </w:rPr>
              <w:t>台</w:t>
            </w:r>
          </w:p>
        </w:tc>
        <w:tc>
          <w:tcPr>
            <w:tcW w:w="960" w:type="dxa"/>
            <w:tcBorders>
              <w:top w:val="single" w:color="auto" w:sz="4" w:space="0"/>
              <w:left w:val="single" w:color="auto" w:sz="4" w:space="0"/>
              <w:bottom w:val="single" w:color="auto" w:sz="4" w:space="0"/>
              <w:right w:val="single" w:color="auto" w:sz="4" w:space="0"/>
            </w:tcBorders>
            <w:noWrap w:val="0"/>
            <w:vAlign w:val="center"/>
          </w:tcPr>
          <w:p w14:paraId="0C12DBB3">
            <w:pPr>
              <w:jc w:val="center"/>
              <w:rPr>
                <w:rFonts w:hint="default" w:ascii="Times New Roman" w:hAnsi="宋体" w:eastAsia="宋体" w:cs="Times New Roman"/>
                <w:b/>
                <w:bCs/>
                <w:color w:val="auto"/>
                <w:spacing w:val="-10"/>
                <w:sz w:val="24"/>
                <w:lang w:val="en-US" w:eastAsia="zh-CN"/>
              </w:rPr>
            </w:pPr>
            <w:r>
              <w:rPr>
                <w:rFonts w:hint="eastAsia" w:hAnsi="宋体" w:cs="Times New Roman"/>
                <w:b/>
                <w:bCs/>
                <w:color w:val="auto"/>
                <w:spacing w:val="-10"/>
                <w:sz w:val="24"/>
                <w:lang w:val="en-US" w:eastAsia="zh-CN"/>
              </w:rPr>
              <w:t>1</w:t>
            </w:r>
          </w:p>
        </w:tc>
        <w:tc>
          <w:tcPr>
            <w:tcW w:w="1920" w:type="dxa"/>
            <w:tcBorders>
              <w:top w:val="single" w:color="auto" w:sz="4" w:space="0"/>
              <w:left w:val="single" w:color="auto" w:sz="4" w:space="0"/>
              <w:bottom w:val="single" w:color="auto" w:sz="4" w:space="0"/>
              <w:right w:val="single" w:color="auto" w:sz="4" w:space="0"/>
            </w:tcBorders>
            <w:noWrap w:val="0"/>
            <w:vAlign w:val="center"/>
          </w:tcPr>
          <w:p w14:paraId="36650BD9">
            <w:pPr>
              <w:spacing w:line="400" w:lineRule="exact"/>
              <w:jc w:val="center"/>
              <w:rPr>
                <w:bCs/>
                <w:color w:val="auto"/>
                <w:spacing w:val="8"/>
                <w:sz w:val="24"/>
              </w:rPr>
            </w:pPr>
          </w:p>
        </w:tc>
        <w:tc>
          <w:tcPr>
            <w:tcW w:w="2250" w:type="dxa"/>
            <w:tcBorders>
              <w:top w:val="single" w:color="auto" w:sz="4" w:space="0"/>
              <w:left w:val="single" w:color="auto" w:sz="4" w:space="0"/>
              <w:right w:val="single" w:color="auto" w:sz="4" w:space="0"/>
            </w:tcBorders>
            <w:noWrap w:val="0"/>
            <w:vAlign w:val="center"/>
          </w:tcPr>
          <w:p w14:paraId="29F17994">
            <w:pPr>
              <w:spacing w:line="400" w:lineRule="exact"/>
              <w:jc w:val="center"/>
              <w:rPr>
                <w:bCs/>
                <w:color w:val="auto"/>
                <w:spacing w:val="8"/>
                <w:sz w:val="24"/>
              </w:rPr>
            </w:pPr>
            <w:r>
              <w:rPr>
                <w:rFonts w:hint="eastAsia"/>
                <w:bCs/>
                <w:color w:val="FF0000"/>
                <w:spacing w:val="8"/>
                <w:sz w:val="24"/>
                <w:lang w:val="en-US" w:eastAsia="zh-CN"/>
              </w:rPr>
              <w:t>投标方承诺的最短交货期</w:t>
            </w:r>
          </w:p>
        </w:tc>
        <w:tc>
          <w:tcPr>
            <w:tcW w:w="1500" w:type="dxa"/>
            <w:tcBorders>
              <w:top w:val="single" w:color="auto" w:sz="4" w:space="0"/>
              <w:left w:val="single" w:color="auto" w:sz="4" w:space="0"/>
              <w:right w:val="single" w:color="auto" w:sz="4" w:space="0"/>
            </w:tcBorders>
            <w:noWrap w:val="0"/>
            <w:vAlign w:val="center"/>
          </w:tcPr>
          <w:p w14:paraId="3E1CAE83">
            <w:pPr>
              <w:spacing w:line="400" w:lineRule="exact"/>
              <w:jc w:val="center"/>
              <w:rPr>
                <w:bCs/>
                <w:color w:val="auto"/>
                <w:spacing w:val="8"/>
                <w:sz w:val="24"/>
              </w:rPr>
            </w:pPr>
          </w:p>
        </w:tc>
        <w:tc>
          <w:tcPr>
            <w:tcW w:w="2385" w:type="dxa"/>
            <w:tcBorders>
              <w:top w:val="single" w:color="auto" w:sz="4" w:space="0"/>
              <w:left w:val="single" w:color="auto" w:sz="4" w:space="0"/>
              <w:right w:val="single" w:color="auto" w:sz="4" w:space="0"/>
            </w:tcBorders>
            <w:noWrap w:val="0"/>
            <w:vAlign w:val="center"/>
          </w:tcPr>
          <w:p w14:paraId="3AB650C3">
            <w:pPr>
              <w:spacing w:line="400" w:lineRule="exact"/>
              <w:jc w:val="center"/>
              <w:rPr>
                <w:bCs/>
                <w:color w:val="auto"/>
                <w:spacing w:val="8"/>
                <w:sz w:val="24"/>
              </w:rPr>
            </w:pPr>
          </w:p>
        </w:tc>
        <w:tc>
          <w:tcPr>
            <w:tcW w:w="1872" w:type="dxa"/>
            <w:tcBorders>
              <w:top w:val="single" w:color="auto" w:sz="4" w:space="0"/>
              <w:left w:val="single" w:color="auto" w:sz="4" w:space="0"/>
              <w:right w:val="single" w:color="auto" w:sz="4" w:space="0"/>
            </w:tcBorders>
            <w:noWrap w:val="0"/>
            <w:vAlign w:val="center"/>
          </w:tcPr>
          <w:p w14:paraId="503CA49A">
            <w:pPr>
              <w:spacing w:line="400" w:lineRule="exact"/>
              <w:jc w:val="center"/>
              <w:rPr>
                <w:bCs/>
                <w:color w:val="auto"/>
                <w:spacing w:val="8"/>
                <w:sz w:val="24"/>
              </w:rPr>
            </w:pPr>
          </w:p>
        </w:tc>
      </w:tr>
      <w:tr w14:paraId="09D27F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2199" w:type="dxa"/>
            <w:gridSpan w:val="2"/>
            <w:tcBorders>
              <w:top w:val="single" w:color="auto" w:sz="4" w:space="0"/>
              <w:left w:val="single" w:color="auto" w:sz="4" w:space="0"/>
              <w:bottom w:val="single" w:color="auto" w:sz="4" w:space="0"/>
              <w:right w:val="single" w:color="auto" w:sz="4" w:space="0"/>
            </w:tcBorders>
            <w:noWrap w:val="0"/>
            <w:vAlign w:val="center"/>
          </w:tcPr>
          <w:p w14:paraId="0D15DB6E">
            <w:pPr>
              <w:spacing w:line="400" w:lineRule="exact"/>
              <w:jc w:val="center"/>
              <w:rPr>
                <w:bCs/>
                <w:color w:val="auto"/>
                <w:spacing w:val="8"/>
                <w:sz w:val="24"/>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3107" w:type="dxa"/>
            <w:gridSpan w:val="8"/>
            <w:tcBorders>
              <w:top w:val="single" w:color="auto" w:sz="4" w:space="0"/>
              <w:left w:val="single" w:color="auto" w:sz="4" w:space="0"/>
              <w:bottom w:val="single" w:color="auto" w:sz="4" w:space="0"/>
              <w:right w:val="single" w:color="auto" w:sz="4" w:space="0"/>
            </w:tcBorders>
            <w:noWrap w:val="0"/>
            <w:vAlign w:val="center"/>
          </w:tcPr>
          <w:p w14:paraId="3166C1CB">
            <w:pPr>
              <w:spacing w:line="400" w:lineRule="exact"/>
              <w:rPr>
                <w:rFonts w:hint="eastAsia"/>
                <w:bCs/>
                <w:color w:val="auto"/>
                <w:spacing w:val="8"/>
                <w:sz w:val="24"/>
              </w:rPr>
            </w:pPr>
          </w:p>
        </w:tc>
      </w:tr>
      <w:tr w14:paraId="7E9E8A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5306" w:type="dxa"/>
            <w:gridSpan w:val="10"/>
            <w:tcBorders>
              <w:top w:val="single" w:color="auto" w:sz="4" w:space="0"/>
              <w:left w:val="single" w:color="auto" w:sz="4" w:space="0"/>
              <w:bottom w:val="single" w:color="auto" w:sz="4" w:space="0"/>
              <w:right w:val="single" w:color="auto" w:sz="4" w:space="0"/>
            </w:tcBorders>
            <w:noWrap w:val="0"/>
            <w:vAlign w:val="center"/>
          </w:tcPr>
          <w:p w14:paraId="550C372A">
            <w:pPr>
              <w:widowControl/>
              <w:spacing w:line="400" w:lineRule="exact"/>
              <w:rPr>
                <w:rFonts w:hint="eastAsia" w:hAnsi="宋体" w:cs="Arial"/>
                <w:bCs/>
                <w:color w:val="auto"/>
                <w:spacing w:val="8"/>
                <w:sz w:val="24"/>
              </w:rPr>
            </w:pPr>
            <w:r>
              <w:rPr>
                <w:rFonts w:hint="eastAsia" w:hAnsi="宋体"/>
                <w:b/>
                <w:bCs/>
                <w:color w:val="auto"/>
                <w:spacing w:val="8"/>
                <w:sz w:val="24"/>
              </w:rPr>
              <w:t>附注：1、</w:t>
            </w:r>
            <w:r>
              <w:rPr>
                <w:rFonts w:hint="eastAsia" w:hAnsi="宋体" w:cs="Arial"/>
                <w:bCs/>
                <w:color w:val="auto"/>
                <w:spacing w:val="8"/>
                <w:sz w:val="24"/>
              </w:rPr>
              <w:t>承诺自收到中标通知书之日起</w:t>
            </w:r>
            <w:r>
              <w:rPr>
                <w:rFonts w:hint="eastAsia" w:cs="Arial"/>
                <w:bCs/>
                <w:color w:val="auto"/>
                <w:spacing w:val="8"/>
                <w:sz w:val="24"/>
                <w:u w:val="single"/>
              </w:rPr>
              <w:t xml:space="preserve">      </w:t>
            </w:r>
            <w:r>
              <w:rPr>
                <w:rFonts w:hint="eastAsia" w:hAnsi="宋体" w:cs="Arial"/>
                <w:bCs/>
                <w:color w:val="auto"/>
                <w:spacing w:val="8"/>
                <w:sz w:val="24"/>
              </w:rPr>
              <w:t>日历日内提供买方所需所有相关最终版蓝图和</w:t>
            </w:r>
            <w:r>
              <w:rPr>
                <w:rFonts w:hint="eastAsia" w:cs="Arial"/>
                <w:bCs/>
                <w:color w:val="auto"/>
                <w:spacing w:val="8"/>
                <w:sz w:val="24"/>
              </w:rPr>
              <w:t>CAD</w:t>
            </w:r>
            <w:r>
              <w:rPr>
                <w:rFonts w:hint="eastAsia" w:hAnsi="宋体" w:cs="Arial"/>
                <w:bCs/>
                <w:color w:val="auto"/>
                <w:spacing w:val="8"/>
                <w:sz w:val="24"/>
              </w:rPr>
              <w:t>版图纸。</w:t>
            </w:r>
          </w:p>
        </w:tc>
      </w:tr>
    </w:tbl>
    <w:p w14:paraId="3F0B604A">
      <w:pPr>
        <w:pStyle w:val="3"/>
        <w:tabs>
          <w:tab w:val="right" w:pos="4200"/>
        </w:tabs>
        <w:spacing w:after="100" w:line="580" w:lineRule="exact"/>
        <w:ind w:firstLine="512" w:firstLineChars="200"/>
        <w:rPr>
          <w:rFonts w:cs="Arial"/>
          <w:b/>
          <w:bCs/>
          <w:color w:val="auto"/>
          <w:spacing w:val="8"/>
          <w:sz w:val="24"/>
        </w:rPr>
        <w:sectPr>
          <w:type w:val="continuous"/>
          <w:pgSz w:w="16838" w:h="11906" w:orient="landscape"/>
          <w:pgMar w:top="1440" w:right="1800" w:bottom="1440" w:left="1800" w:header="851" w:footer="992" w:gutter="0"/>
          <w:pgNumType w:fmt="decimal"/>
          <w:cols w:space="720" w:num="1"/>
          <w:docGrid w:type="linesAndChars" w:linePitch="312" w:charSpace="0"/>
        </w:sect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14:paraId="6045AAE0">
      <w:pPr>
        <w:pStyle w:val="10"/>
        <w:rPr>
          <w:rFonts w:hint="eastAsia"/>
          <w:color w:val="auto"/>
        </w:rPr>
      </w:pPr>
      <w:bookmarkStart w:id="6" w:name="_Toc7263"/>
      <w:bookmarkStart w:id="7" w:name="_Toc12419"/>
      <w:bookmarkStart w:id="8" w:name="_Toc409429600"/>
      <w:r>
        <w:rPr>
          <w:rFonts w:hint="eastAsia"/>
          <w:color w:val="auto"/>
        </w:rPr>
        <w:t>附件三</w:t>
      </w:r>
      <w:bookmarkEnd w:id="6"/>
      <w:bookmarkEnd w:id="7"/>
      <w:bookmarkEnd w:id="8"/>
      <w:r>
        <w:rPr>
          <w:rFonts w:hint="eastAsia"/>
          <w:color w:val="auto"/>
        </w:rPr>
        <w:t xml:space="preserve"> </w:t>
      </w:r>
    </w:p>
    <w:p w14:paraId="13BB3009">
      <w:pPr>
        <w:spacing w:after="100" w:line="580" w:lineRule="exact"/>
        <w:jc w:val="center"/>
        <w:rPr>
          <w:b/>
          <w:color w:val="auto"/>
          <w:spacing w:val="8"/>
          <w:sz w:val="32"/>
          <w:szCs w:val="32"/>
          <w:u w:val="single"/>
        </w:rPr>
      </w:pPr>
      <w:r>
        <w:rPr>
          <w:b/>
          <w:color w:val="auto"/>
          <w:spacing w:val="8"/>
          <w:sz w:val="32"/>
          <w:szCs w:val="32"/>
          <w:u w:val="single"/>
        </w:rPr>
        <w:t>投 标 报 价 表（格式）</w:t>
      </w:r>
    </w:p>
    <w:p w14:paraId="5175C050">
      <w:pPr>
        <w:spacing w:after="100" w:line="580" w:lineRule="exact"/>
        <w:jc w:val="left"/>
        <w:rPr>
          <w:rFonts w:hint="eastAsia"/>
          <w:bCs/>
          <w:color w:val="auto"/>
          <w:spacing w:val="-10"/>
          <w:sz w:val="24"/>
          <w:lang w:val="en-US" w:eastAsia="zh-CN"/>
        </w:rPr>
      </w:pPr>
      <w:r>
        <w:rPr>
          <w:rFonts w:hint="eastAsia" w:hAnsi="宋体"/>
          <w:b/>
          <w:bCs/>
          <w:color w:val="auto"/>
          <w:spacing w:val="-10"/>
          <w:sz w:val="21"/>
          <w:szCs w:val="21"/>
        </w:rPr>
        <w:t>招标项目名称：河南中原黄金冶炼厂有限责任公司</w:t>
      </w:r>
      <w:r>
        <w:rPr>
          <w:rFonts w:hint="eastAsia" w:hAnsi="宋体"/>
          <w:b/>
          <w:bCs/>
          <w:color w:val="auto"/>
          <w:spacing w:val="-10"/>
          <w:sz w:val="21"/>
          <w:szCs w:val="21"/>
          <w:lang w:eastAsia="zh-CN"/>
        </w:rPr>
        <w:t>制酸分厂板式换热器一台</w:t>
      </w:r>
      <w:r>
        <w:rPr>
          <w:bCs/>
          <w:color w:val="auto"/>
          <w:spacing w:val="-10"/>
          <w:sz w:val="21"/>
          <w:szCs w:val="21"/>
        </w:rPr>
        <w:t xml:space="preserve">  </w:t>
      </w:r>
      <w:r>
        <w:rPr>
          <w:rFonts w:hint="eastAsia"/>
          <w:bCs/>
          <w:color w:val="auto"/>
          <w:spacing w:val="-10"/>
          <w:sz w:val="24"/>
        </w:rPr>
        <w:t xml:space="preserve">                </w:t>
      </w:r>
      <w:r>
        <w:rPr>
          <w:rFonts w:hint="eastAsia"/>
          <w:bCs/>
          <w:color w:val="auto"/>
          <w:spacing w:val="-10"/>
          <w:sz w:val="24"/>
          <w:lang w:val="en-US" w:eastAsia="zh-CN"/>
        </w:rPr>
        <w:t xml:space="preserve">  </w:t>
      </w:r>
    </w:p>
    <w:p w14:paraId="0EB817CB">
      <w:pPr>
        <w:spacing w:after="100" w:line="580" w:lineRule="exact"/>
        <w:jc w:val="left"/>
        <w:rPr>
          <w:rFonts w:hint="default" w:hAnsi="宋体" w:eastAsia="宋体"/>
          <w:b/>
          <w:bCs/>
          <w:color w:val="auto"/>
          <w:spacing w:val="-10"/>
          <w:sz w:val="21"/>
          <w:szCs w:val="21"/>
          <w:lang w:val="en-US" w:eastAsia="zh-CN"/>
        </w:rPr>
      </w:pPr>
      <w:r>
        <w:rPr>
          <w:rFonts w:hint="eastAsia" w:ascii="宋体" w:hAnsi="宋体" w:eastAsia="宋体" w:cs="宋体"/>
          <w:b/>
          <w:bCs/>
          <w:color w:val="auto"/>
          <w:spacing w:val="-10"/>
          <w:sz w:val="21"/>
          <w:szCs w:val="21"/>
        </w:rPr>
        <w:t>招 标 编 号：</w:t>
      </w:r>
      <w:r>
        <w:rPr>
          <w:rFonts w:hint="eastAsia" w:ascii="宋体" w:hAnsi="宋体" w:cs="宋体"/>
          <w:b/>
          <w:bCs/>
          <w:color w:val="auto"/>
          <w:sz w:val="21"/>
          <w:szCs w:val="21"/>
          <w:u w:val="single"/>
          <w:lang w:eastAsia="zh-CN"/>
        </w:rPr>
        <w:t>ZYYL-ZB2025010</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14:paraId="33D39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14:paraId="070D10F6">
            <w:pPr>
              <w:widowControl/>
              <w:jc w:val="left"/>
              <w:rPr>
                <w:rFonts w:cs="Arial"/>
                <w:b/>
                <w:color w:val="auto"/>
                <w:kern w:val="0"/>
                <w:sz w:val="24"/>
              </w:rPr>
            </w:pPr>
            <w:r>
              <w:rPr>
                <w:rFonts w:cs="Arial"/>
                <w:b/>
                <w:color w:val="auto"/>
                <w:kern w:val="0"/>
                <w:sz w:val="24"/>
              </w:rPr>
              <w:t>序 号</w:t>
            </w:r>
          </w:p>
        </w:tc>
        <w:tc>
          <w:tcPr>
            <w:tcW w:w="2430" w:type="dxa"/>
            <w:noWrap w:val="0"/>
            <w:vAlign w:val="center"/>
          </w:tcPr>
          <w:p w14:paraId="06E403A5">
            <w:pPr>
              <w:widowControl/>
              <w:jc w:val="center"/>
              <w:rPr>
                <w:rFonts w:cs="Arial"/>
                <w:b/>
                <w:color w:val="auto"/>
                <w:kern w:val="0"/>
                <w:sz w:val="24"/>
              </w:rPr>
            </w:pPr>
            <w:r>
              <w:rPr>
                <w:rFonts w:cs="Arial"/>
                <w:b/>
                <w:color w:val="auto"/>
                <w:kern w:val="0"/>
                <w:sz w:val="24"/>
              </w:rPr>
              <w:t>名     称</w:t>
            </w:r>
          </w:p>
        </w:tc>
        <w:tc>
          <w:tcPr>
            <w:tcW w:w="1525" w:type="dxa"/>
            <w:noWrap w:val="0"/>
            <w:vAlign w:val="center"/>
          </w:tcPr>
          <w:p w14:paraId="7BB5C0FA">
            <w:pPr>
              <w:widowControl/>
              <w:jc w:val="center"/>
              <w:rPr>
                <w:rFonts w:cs="Arial"/>
                <w:b/>
                <w:color w:val="auto"/>
                <w:kern w:val="0"/>
                <w:sz w:val="24"/>
              </w:rPr>
            </w:pPr>
            <w:r>
              <w:rPr>
                <w:rFonts w:cs="Arial"/>
                <w:b/>
                <w:color w:val="auto"/>
                <w:kern w:val="0"/>
                <w:sz w:val="24"/>
              </w:rPr>
              <w:t>规格型号</w:t>
            </w:r>
          </w:p>
        </w:tc>
        <w:tc>
          <w:tcPr>
            <w:tcW w:w="803" w:type="dxa"/>
            <w:gridSpan w:val="2"/>
            <w:noWrap w:val="0"/>
            <w:vAlign w:val="center"/>
          </w:tcPr>
          <w:p w14:paraId="1E23467A">
            <w:pPr>
              <w:widowControl/>
              <w:jc w:val="center"/>
              <w:rPr>
                <w:rFonts w:cs="Arial"/>
                <w:b/>
                <w:color w:val="auto"/>
                <w:kern w:val="0"/>
                <w:sz w:val="24"/>
              </w:rPr>
            </w:pPr>
            <w:r>
              <w:rPr>
                <w:rFonts w:cs="Arial"/>
                <w:b/>
                <w:color w:val="auto"/>
                <w:kern w:val="0"/>
                <w:sz w:val="24"/>
              </w:rPr>
              <w:t>数 量</w:t>
            </w:r>
          </w:p>
        </w:tc>
        <w:tc>
          <w:tcPr>
            <w:tcW w:w="1498" w:type="dxa"/>
            <w:noWrap w:val="0"/>
            <w:vAlign w:val="center"/>
          </w:tcPr>
          <w:p w14:paraId="6C84B8DA">
            <w:pPr>
              <w:widowControl/>
              <w:jc w:val="center"/>
              <w:rPr>
                <w:rFonts w:cs="Arial"/>
                <w:b/>
                <w:color w:val="auto"/>
                <w:kern w:val="0"/>
                <w:sz w:val="24"/>
              </w:rPr>
            </w:pPr>
            <w:r>
              <w:rPr>
                <w:rFonts w:cs="Arial"/>
                <w:b/>
                <w:color w:val="auto"/>
                <w:kern w:val="0"/>
                <w:sz w:val="24"/>
              </w:rPr>
              <w:t>单价(元)</w:t>
            </w:r>
          </w:p>
        </w:tc>
        <w:tc>
          <w:tcPr>
            <w:tcW w:w="1466" w:type="dxa"/>
            <w:noWrap w:val="0"/>
            <w:vAlign w:val="center"/>
          </w:tcPr>
          <w:p w14:paraId="33AEA2CB">
            <w:pPr>
              <w:widowControl/>
              <w:jc w:val="center"/>
              <w:rPr>
                <w:rFonts w:cs="Arial"/>
                <w:b/>
                <w:color w:val="auto"/>
                <w:kern w:val="0"/>
                <w:sz w:val="24"/>
              </w:rPr>
            </w:pPr>
            <w:r>
              <w:rPr>
                <w:rFonts w:cs="Arial"/>
                <w:b/>
                <w:color w:val="auto"/>
                <w:kern w:val="0"/>
                <w:sz w:val="24"/>
              </w:rPr>
              <w:t>总价(元)</w:t>
            </w:r>
          </w:p>
        </w:tc>
      </w:tr>
      <w:tr w14:paraId="06BC5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14:paraId="3043599C">
            <w:pPr>
              <w:widowControl/>
              <w:jc w:val="center"/>
              <w:rPr>
                <w:rFonts w:cs="Arial"/>
                <w:color w:val="auto"/>
                <w:kern w:val="0"/>
                <w:sz w:val="24"/>
              </w:rPr>
            </w:pPr>
            <w:r>
              <w:rPr>
                <w:rFonts w:hint="eastAsia" w:cs="Arial"/>
                <w:color w:val="auto"/>
                <w:kern w:val="0"/>
                <w:sz w:val="24"/>
              </w:rPr>
              <w:t>1</w:t>
            </w:r>
          </w:p>
        </w:tc>
        <w:tc>
          <w:tcPr>
            <w:tcW w:w="2430" w:type="dxa"/>
            <w:noWrap w:val="0"/>
            <w:vAlign w:val="bottom"/>
          </w:tcPr>
          <w:p w14:paraId="5F8BFF53">
            <w:pPr>
              <w:widowControl/>
              <w:jc w:val="left"/>
              <w:rPr>
                <w:rFonts w:cs="Arial"/>
                <w:color w:val="auto"/>
                <w:kern w:val="0"/>
                <w:sz w:val="24"/>
              </w:rPr>
            </w:pPr>
            <w:r>
              <w:rPr>
                <w:rFonts w:cs="Arial"/>
                <w:color w:val="auto"/>
                <w:kern w:val="0"/>
                <w:sz w:val="24"/>
              </w:rPr>
              <w:t>…</w:t>
            </w:r>
          </w:p>
        </w:tc>
        <w:tc>
          <w:tcPr>
            <w:tcW w:w="1532" w:type="dxa"/>
            <w:gridSpan w:val="2"/>
            <w:noWrap w:val="0"/>
            <w:vAlign w:val="bottom"/>
          </w:tcPr>
          <w:p w14:paraId="63C8F412">
            <w:pPr>
              <w:widowControl/>
              <w:jc w:val="left"/>
              <w:rPr>
                <w:rFonts w:cs="Arial"/>
                <w:color w:val="auto"/>
                <w:kern w:val="0"/>
                <w:sz w:val="24"/>
              </w:rPr>
            </w:pPr>
          </w:p>
        </w:tc>
        <w:tc>
          <w:tcPr>
            <w:tcW w:w="796" w:type="dxa"/>
            <w:noWrap w:val="0"/>
            <w:vAlign w:val="bottom"/>
          </w:tcPr>
          <w:p w14:paraId="33FAEC8C">
            <w:pPr>
              <w:widowControl/>
              <w:jc w:val="left"/>
              <w:rPr>
                <w:rFonts w:cs="Arial"/>
                <w:color w:val="auto"/>
                <w:kern w:val="0"/>
                <w:sz w:val="24"/>
              </w:rPr>
            </w:pPr>
          </w:p>
        </w:tc>
        <w:tc>
          <w:tcPr>
            <w:tcW w:w="1498" w:type="dxa"/>
            <w:noWrap w:val="0"/>
            <w:vAlign w:val="bottom"/>
          </w:tcPr>
          <w:p w14:paraId="05972E8F">
            <w:pPr>
              <w:widowControl/>
              <w:jc w:val="left"/>
              <w:rPr>
                <w:rFonts w:cs="Arial"/>
                <w:color w:val="auto"/>
                <w:kern w:val="0"/>
                <w:sz w:val="24"/>
              </w:rPr>
            </w:pPr>
          </w:p>
        </w:tc>
        <w:tc>
          <w:tcPr>
            <w:tcW w:w="1466" w:type="dxa"/>
            <w:noWrap w:val="0"/>
            <w:vAlign w:val="bottom"/>
          </w:tcPr>
          <w:p w14:paraId="156909A5">
            <w:pPr>
              <w:widowControl/>
              <w:jc w:val="left"/>
              <w:rPr>
                <w:rFonts w:cs="Arial"/>
                <w:color w:val="auto"/>
                <w:kern w:val="0"/>
                <w:sz w:val="24"/>
              </w:rPr>
            </w:pPr>
          </w:p>
        </w:tc>
      </w:tr>
      <w:tr w14:paraId="0145D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14:paraId="16446831">
            <w:pPr>
              <w:widowControl/>
              <w:jc w:val="center"/>
              <w:rPr>
                <w:rFonts w:cs="Arial"/>
                <w:color w:val="auto"/>
                <w:kern w:val="0"/>
                <w:sz w:val="24"/>
              </w:rPr>
            </w:pPr>
            <w:r>
              <w:rPr>
                <w:rFonts w:hint="eastAsia" w:cs="Arial"/>
                <w:color w:val="auto"/>
                <w:kern w:val="0"/>
                <w:sz w:val="24"/>
              </w:rPr>
              <w:t>2</w:t>
            </w:r>
          </w:p>
        </w:tc>
        <w:tc>
          <w:tcPr>
            <w:tcW w:w="2430" w:type="dxa"/>
            <w:noWrap w:val="0"/>
            <w:vAlign w:val="bottom"/>
          </w:tcPr>
          <w:p w14:paraId="1073F859">
            <w:pPr>
              <w:widowControl/>
              <w:jc w:val="left"/>
              <w:rPr>
                <w:rFonts w:cs="Arial"/>
                <w:color w:val="auto"/>
                <w:kern w:val="0"/>
                <w:sz w:val="24"/>
              </w:rPr>
            </w:pPr>
            <w:r>
              <w:rPr>
                <w:rFonts w:cs="Arial"/>
                <w:color w:val="auto"/>
                <w:kern w:val="0"/>
                <w:sz w:val="24"/>
              </w:rPr>
              <w:t>…</w:t>
            </w:r>
          </w:p>
        </w:tc>
        <w:tc>
          <w:tcPr>
            <w:tcW w:w="1525" w:type="dxa"/>
            <w:noWrap w:val="0"/>
            <w:vAlign w:val="top"/>
          </w:tcPr>
          <w:p w14:paraId="59604AA0">
            <w:pPr>
              <w:widowControl/>
              <w:jc w:val="center"/>
              <w:rPr>
                <w:rFonts w:cs="Arial"/>
                <w:color w:val="auto"/>
                <w:kern w:val="0"/>
                <w:sz w:val="24"/>
              </w:rPr>
            </w:pPr>
          </w:p>
        </w:tc>
        <w:tc>
          <w:tcPr>
            <w:tcW w:w="803" w:type="dxa"/>
            <w:gridSpan w:val="2"/>
            <w:noWrap w:val="0"/>
            <w:vAlign w:val="top"/>
          </w:tcPr>
          <w:p w14:paraId="5F16912C">
            <w:pPr>
              <w:widowControl/>
              <w:jc w:val="left"/>
              <w:rPr>
                <w:rFonts w:cs="Arial"/>
                <w:color w:val="auto"/>
                <w:kern w:val="0"/>
                <w:sz w:val="24"/>
              </w:rPr>
            </w:pPr>
          </w:p>
        </w:tc>
        <w:tc>
          <w:tcPr>
            <w:tcW w:w="1498" w:type="dxa"/>
            <w:noWrap w:val="0"/>
            <w:vAlign w:val="bottom"/>
          </w:tcPr>
          <w:p w14:paraId="7F54D4C2">
            <w:pPr>
              <w:widowControl/>
              <w:jc w:val="center"/>
              <w:rPr>
                <w:rFonts w:cs="Arial"/>
                <w:color w:val="auto"/>
                <w:kern w:val="0"/>
                <w:sz w:val="24"/>
              </w:rPr>
            </w:pPr>
          </w:p>
        </w:tc>
        <w:tc>
          <w:tcPr>
            <w:tcW w:w="1466" w:type="dxa"/>
            <w:noWrap w:val="0"/>
            <w:vAlign w:val="top"/>
          </w:tcPr>
          <w:p w14:paraId="085D7CB1">
            <w:pPr>
              <w:widowControl/>
              <w:jc w:val="center"/>
              <w:rPr>
                <w:rFonts w:cs="Arial"/>
                <w:color w:val="auto"/>
                <w:kern w:val="0"/>
                <w:sz w:val="24"/>
              </w:rPr>
            </w:pPr>
          </w:p>
        </w:tc>
      </w:tr>
      <w:tr w14:paraId="7643B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14:paraId="042AAF31">
            <w:pPr>
              <w:widowControl/>
              <w:jc w:val="center"/>
              <w:rPr>
                <w:rFonts w:cs="Arial"/>
                <w:color w:val="auto"/>
                <w:kern w:val="0"/>
                <w:sz w:val="24"/>
              </w:rPr>
            </w:pPr>
            <w:r>
              <w:rPr>
                <w:rFonts w:hint="eastAsia" w:cs="Arial"/>
                <w:color w:val="auto"/>
                <w:kern w:val="0"/>
                <w:sz w:val="24"/>
              </w:rPr>
              <w:t>3</w:t>
            </w:r>
          </w:p>
        </w:tc>
        <w:tc>
          <w:tcPr>
            <w:tcW w:w="2430" w:type="dxa"/>
            <w:noWrap w:val="0"/>
            <w:vAlign w:val="bottom"/>
          </w:tcPr>
          <w:p w14:paraId="002E93E4">
            <w:pPr>
              <w:widowControl/>
              <w:jc w:val="left"/>
              <w:rPr>
                <w:rFonts w:cs="Arial"/>
                <w:color w:val="auto"/>
                <w:kern w:val="0"/>
                <w:sz w:val="24"/>
              </w:rPr>
            </w:pPr>
            <w:r>
              <w:rPr>
                <w:rFonts w:cs="Arial"/>
                <w:color w:val="auto"/>
                <w:kern w:val="0"/>
                <w:sz w:val="24"/>
              </w:rPr>
              <w:t>…</w:t>
            </w:r>
          </w:p>
        </w:tc>
        <w:tc>
          <w:tcPr>
            <w:tcW w:w="1525" w:type="dxa"/>
            <w:noWrap w:val="0"/>
            <w:vAlign w:val="top"/>
          </w:tcPr>
          <w:p w14:paraId="6D1FB375">
            <w:pPr>
              <w:widowControl/>
              <w:jc w:val="center"/>
              <w:rPr>
                <w:rFonts w:cs="Arial"/>
                <w:color w:val="auto"/>
                <w:kern w:val="0"/>
                <w:sz w:val="24"/>
              </w:rPr>
            </w:pPr>
          </w:p>
        </w:tc>
        <w:tc>
          <w:tcPr>
            <w:tcW w:w="803" w:type="dxa"/>
            <w:gridSpan w:val="2"/>
            <w:noWrap w:val="0"/>
            <w:vAlign w:val="top"/>
          </w:tcPr>
          <w:p w14:paraId="2499A2C9">
            <w:pPr>
              <w:widowControl/>
              <w:jc w:val="center"/>
              <w:rPr>
                <w:rFonts w:cs="Arial"/>
                <w:color w:val="auto"/>
                <w:kern w:val="0"/>
                <w:sz w:val="24"/>
              </w:rPr>
            </w:pPr>
          </w:p>
        </w:tc>
        <w:tc>
          <w:tcPr>
            <w:tcW w:w="1498" w:type="dxa"/>
            <w:noWrap w:val="0"/>
            <w:vAlign w:val="bottom"/>
          </w:tcPr>
          <w:p w14:paraId="5C75AE67">
            <w:pPr>
              <w:widowControl/>
              <w:jc w:val="left"/>
              <w:rPr>
                <w:rFonts w:cs="Arial"/>
                <w:color w:val="auto"/>
                <w:kern w:val="0"/>
                <w:sz w:val="24"/>
              </w:rPr>
            </w:pPr>
          </w:p>
        </w:tc>
        <w:tc>
          <w:tcPr>
            <w:tcW w:w="1466" w:type="dxa"/>
            <w:noWrap w:val="0"/>
            <w:vAlign w:val="top"/>
          </w:tcPr>
          <w:p w14:paraId="10B4F4F3">
            <w:pPr>
              <w:widowControl/>
              <w:jc w:val="center"/>
              <w:rPr>
                <w:rFonts w:cs="Arial"/>
                <w:color w:val="auto"/>
                <w:kern w:val="0"/>
                <w:sz w:val="24"/>
              </w:rPr>
            </w:pPr>
          </w:p>
        </w:tc>
      </w:tr>
      <w:tr w14:paraId="25220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16B76C32">
            <w:pPr>
              <w:widowControl/>
              <w:jc w:val="center"/>
              <w:rPr>
                <w:rFonts w:cs="Arial"/>
                <w:bCs/>
                <w:color w:val="auto"/>
                <w:kern w:val="0"/>
                <w:sz w:val="24"/>
              </w:rPr>
            </w:pPr>
            <w:r>
              <w:rPr>
                <w:rFonts w:cs="Arial"/>
                <w:bCs/>
                <w:color w:val="auto"/>
                <w:kern w:val="0"/>
                <w:sz w:val="24"/>
              </w:rPr>
              <w:t>…</w:t>
            </w:r>
          </w:p>
        </w:tc>
        <w:tc>
          <w:tcPr>
            <w:tcW w:w="2430" w:type="dxa"/>
            <w:noWrap w:val="0"/>
            <w:vAlign w:val="bottom"/>
          </w:tcPr>
          <w:p w14:paraId="435013A7">
            <w:pPr>
              <w:widowControl/>
              <w:jc w:val="left"/>
              <w:rPr>
                <w:rFonts w:cs="Arial"/>
                <w:bCs/>
                <w:color w:val="auto"/>
                <w:kern w:val="0"/>
                <w:sz w:val="24"/>
              </w:rPr>
            </w:pPr>
          </w:p>
        </w:tc>
        <w:tc>
          <w:tcPr>
            <w:tcW w:w="1525" w:type="dxa"/>
            <w:noWrap w:val="0"/>
            <w:vAlign w:val="top"/>
          </w:tcPr>
          <w:p w14:paraId="59F84B08">
            <w:pPr>
              <w:widowControl/>
              <w:jc w:val="center"/>
              <w:rPr>
                <w:rFonts w:cs="Arial"/>
                <w:color w:val="auto"/>
                <w:kern w:val="0"/>
                <w:sz w:val="24"/>
              </w:rPr>
            </w:pPr>
          </w:p>
        </w:tc>
        <w:tc>
          <w:tcPr>
            <w:tcW w:w="803" w:type="dxa"/>
            <w:gridSpan w:val="2"/>
            <w:noWrap w:val="0"/>
            <w:vAlign w:val="top"/>
          </w:tcPr>
          <w:p w14:paraId="422447AC">
            <w:pPr>
              <w:widowControl/>
              <w:jc w:val="center"/>
              <w:rPr>
                <w:rFonts w:cs="Arial"/>
                <w:color w:val="auto"/>
                <w:kern w:val="0"/>
                <w:sz w:val="24"/>
              </w:rPr>
            </w:pPr>
          </w:p>
        </w:tc>
        <w:tc>
          <w:tcPr>
            <w:tcW w:w="1498" w:type="dxa"/>
            <w:noWrap w:val="0"/>
            <w:vAlign w:val="bottom"/>
          </w:tcPr>
          <w:p w14:paraId="60A272C7">
            <w:pPr>
              <w:widowControl/>
              <w:jc w:val="right"/>
              <w:rPr>
                <w:rFonts w:cs="Arial"/>
                <w:color w:val="auto"/>
                <w:kern w:val="0"/>
                <w:sz w:val="24"/>
              </w:rPr>
            </w:pPr>
          </w:p>
        </w:tc>
        <w:tc>
          <w:tcPr>
            <w:tcW w:w="1466" w:type="dxa"/>
            <w:noWrap w:val="0"/>
            <w:vAlign w:val="top"/>
          </w:tcPr>
          <w:p w14:paraId="44D298CA">
            <w:pPr>
              <w:widowControl/>
              <w:jc w:val="right"/>
              <w:rPr>
                <w:rFonts w:cs="Arial"/>
                <w:color w:val="auto"/>
                <w:kern w:val="0"/>
                <w:sz w:val="24"/>
              </w:rPr>
            </w:pPr>
          </w:p>
        </w:tc>
      </w:tr>
      <w:tr w14:paraId="24732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14:paraId="3558114E">
            <w:pPr>
              <w:widowControl/>
              <w:jc w:val="center"/>
              <w:rPr>
                <w:rFonts w:cs="Arial"/>
                <w:color w:val="auto"/>
                <w:kern w:val="0"/>
                <w:sz w:val="24"/>
              </w:rPr>
            </w:pPr>
            <w:r>
              <w:rPr>
                <w:rFonts w:cs="Arial"/>
                <w:color w:val="auto"/>
                <w:kern w:val="0"/>
                <w:sz w:val="24"/>
              </w:rPr>
              <w:t>…</w:t>
            </w:r>
          </w:p>
        </w:tc>
        <w:tc>
          <w:tcPr>
            <w:tcW w:w="2430" w:type="dxa"/>
            <w:noWrap w:val="0"/>
            <w:vAlign w:val="bottom"/>
          </w:tcPr>
          <w:p w14:paraId="3E8ED51D">
            <w:pPr>
              <w:widowControl/>
              <w:jc w:val="left"/>
              <w:rPr>
                <w:rFonts w:cs="Arial"/>
                <w:color w:val="auto"/>
                <w:kern w:val="0"/>
                <w:sz w:val="24"/>
              </w:rPr>
            </w:pPr>
          </w:p>
        </w:tc>
        <w:tc>
          <w:tcPr>
            <w:tcW w:w="1532" w:type="dxa"/>
            <w:gridSpan w:val="2"/>
            <w:noWrap w:val="0"/>
            <w:vAlign w:val="bottom"/>
          </w:tcPr>
          <w:p w14:paraId="55836559">
            <w:pPr>
              <w:widowControl/>
              <w:jc w:val="left"/>
              <w:rPr>
                <w:rFonts w:cs="Arial"/>
                <w:color w:val="auto"/>
                <w:kern w:val="0"/>
                <w:sz w:val="24"/>
              </w:rPr>
            </w:pPr>
          </w:p>
        </w:tc>
        <w:tc>
          <w:tcPr>
            <w:tcW w:w="796" w:type="dxa"/>
            <w:noWrap w:val="0"/>
            <w:vAlign w:val="bottom"/>
          </w:tcPr>
          <w:p w14:paraId="0DA3E827">
            <w:pPr>
              <w:widowControl/>
              <w:jc w:val="left"/>
              <w:rPr>
                <w:rFonts w:cs="Arial"/>
                <w:color w:val="auto"/>
                <w:kern w:val="0"/>
                <w:sz w:val="24"/>
              </w:rPr>
            </w:pPr>
          </w:p>
        </w:tc>
        <w:tc>
          <w:tcPr>
            <w:tcW w:w="1498" w:type="dxa"/>
            <w:noWrap w:val="0"/>
            <w:vAlign w:val="bottom"/>
          </w:tcPr>
          <w:p w14:paraId="19645E9F">
            <w:pPr>
              <w:widowControl/>
              <w:jc w:val="left"/>
              <w:rPr>
                <w:rFonts w:cs="Arial"/>
                <w:color w:val="auto"/>
                <w:kern w:val="0"/>
                <w:sz w:val="24"/>
              </w:rPr>
            </w:pPr>
          </w:p>
        </w:tc>
        <w:tc>
          <w:tcPr>
            <w:tcW w:w="1466" w:type="dxa"/>
            <w:noWrap w:val="0"/>
            <w:vAlign w:val="bottom"/>
          </w:tcPr>
          <w:p w14:paraId="1DBEDAB4">
            <w:pPr>
              <w:widowControl/>
              <w:jc w:val="left"/>
              <w:rPr>
                <w:rFonts w:cs="Arial"/>
                <w:color w:val="auto"/>
                <w:kern w:val="0"/>
                <w:sz w:val="24"/>
              </w:rPr>
            </w:pPr>
          </w:p>
        </w:tc>
      </w:tr>
      <w:tr w14:paraId="3F06E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14:paraId="14D92DB5">
            <w:pPr>
              <w:widowControl/>
              <w:jc w:val="center"/>
              <w:rPr>
                <w:rFonts w:cs="Arial"/>
                <w:color w:val="auto"/>
                <w:kern w:val="0"/>
                <w:sz w:val="24"/>
              </w:rPr>
            </w:pPr>
          </w:p>
        </w:tc>
        <w:tc>
          <w:tcPr>
            <w:tcW w:w="2430" w:type="dxa"/>
            <w:noWrap w:val="0"/>
            <w:vAlign w:val="bottom"/>
          </w:tcPr>
          <w:p w14:paraId="5119E17C">
            <w:pPr>
              <w:widowControl/>
              <w:rPr>
                <w:rFonts w:cs="Arial"/>
                <w:color w:val="auto"/>
                <w:kern w:val="0"/>
                <w:sz w:val="24"/>
              </w:rPr>
            </w:pPr>
          </w:p>
        </w:tc>
        <w:tc>
          <w:tcPr>
            <w:tcW w:w="1525" w:type="dxa"/>
            <w:noWrap w:val="0"/>
            <w:vAlign w:val="top"/>
          </w:tcPr>
          <w:p w14:paraId="062AC064">
            <w:pPr>
              <w:widowControl/>
              <w:jc w:val="center"/>
              <w:rPr>
                <w:rFonts w:cs="Arial"/>
                <w:color w:val="auto"/>
                <w:kern w:val="0"/>
                <w:sz w:val="24"/>
              </w:rPr>
            </w:pPr>
          </w:p>
        </w:tc>
        <w:tc>
          <w:tcPr>
            <w:tcW w:w="803" w:type="dxa"/>
            <w:gridSpan w:val="2"/>
            <w:noWrap w:val="0"/>
            <w:vAlign w:val="top"/>
          </w:tcPr>
          <w:p w14:paraId="57623C6E">
            <w:pPr>
              <w:widowControl/>
              <w:jc w:val="center"/>
              <w:rPr>
                <w:rFonts w:cs="Arial"/>
                <w:color w:val="auto"/>
                <w:kern w:val="0"/>
                <w:sz w:val="24"/>
              </w:rPr>
            </w:pPr>
          </w:p>
        </w:tc>
        <w:tc>
          <w:tcPr>
            <w:tcW w:w="1498" w:type="dxa"/>
            <w:noWrap w:val="0"/>
            <w:vAlign w:val="bottom"/>
          </w:tcPr>
          <w:p w14:paraId="6D0DDCDA">
            <w:pPr>
              <w:widowControl/>
              <w:jc w:val="center"/>
              <w:rPr>
                <w:rFonts w:cs="Arial"/>
                <w:color w:val="auto"/>
                <w:kern w:val="0"/>
                <w:sz w:val="24"/>
              </w:rPr>
            </w:pPr>
          </w:p>
        </w:tc>
        <w:tc>
          <w:tcPr>
            <w:tcW w:w="1466" w:type="dxa"/>
            <w:noWrap w:val="0"/>
            <w:vAlign w:val="top"/>
          </w:tcPr>
          <w:p w14:paraId="3806BAC2">
            <w:pPr>
              <w:widowControl/>
              <w:jc w:val="center"/>
              <w:rPr>
                <w:rFonts w:cs="Arial"/>
                <w:color w:val="auto"/>
                <w:kern w:val="0"/>
                <w:sz w:val="24"/>
              </w:rPr>
            </w:pPr>
          </w:p>
        </w:tc>
      </w:tr>
      <w:tr w14:paraId="3A5B0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14:paraId="5F883E8A">
            <w:pPr>
              <w:widowControl/>
              <w:jc w:val="center"/>
              <w:rPr>
                <w:rFonts w:cs="Arial"/>
                <w:color w:val="auto"/>
                <w:kern w:val="0"/>
                <w:sz w:val="24"/>
              </w:rPr>
            </w:pPr>
          </w:p>
        </w:tc>
        <w:tc>
          <w:tcPr>
            <w:tcW w:w="2430" w:type="dxa"/>
            <w:noWrap w:val="0"/>
            <w:vAlign w:val="bottom"/>
          </w:tcPr>
          <w:p w14:paraId="5175F024">
            <w:pPr>
              <w:widowControl/>
              <w:rPr>
                <w:rFonts w:cs="Arial"/>
                <w:color w:val="auto"/>
                <w:kern w:val="0"/>
                <w:sz w:val="24"/>
              </w:rPr>
            </w:pPr>
          </w:p>
        </w:tc>
        <w:tc>
          <w:tcPr>
            <w:tcW w:w="1525" w:type="dxa"/>
            <w:noWrap w:val="0"/>
            <w:vAlign w:val="top"/>
          </w:tcPr>
          <w:p w14:paraId="22C6520B">
            <w:pPr>
              <w:widowControl/>
              <w:jc w:val="center"/>
              <w:rPr>
                <w:rFonts w:cs="Arial"/>
                <w:color w:val="auto"/>
                <w:kern w:val="0"/>
                <w:sz w:val="24"/>
              </w:rPr>
            </w:pPr>
          </w:p>
        </w:tc>
        <w:tc>
          <w:tcPr>
            <w:tcW w:w="803" w:type="dxa"/>
            <w:gridSpan w:val="2"/>
            <w:noWrap w:val="0"/>
            <w:vAlign w:val="top"/>
          </w:tcPr>
          <w:p w14:paraId="7167B400">
            <w:pPr>
              <w:widowControl/>
              <w:jc w:val="center"/>
              <w:rPr>
                <w:rFonts w:cs="Arial"/>
                <w:color w:val="auto"/>
                <w:kern w:val="0"/>
                <w:sz w:val="24"/>
              </w:rPr>
            </w:pPr>
          </w:p>
        </w:tc>
        <w:tc>
          <w:tcPr>
            <w:tcW w:w="1498" w:type="dxa"/>
            <w:noWrap w:val="0"/>
            <w:vAlign w:val="center"/>
          </w:tcPr>
          <w:p w14:paraId="7A8587FD">
            <w:pPr>
              <w:widowControl/>
              <w:jc w:val="left"/>
              <w:rPr>
                <w:rFonts w:cs="Arial"/>
                <w:color w:val="auto"/>
                <w:kern w:val="0"/>
                <w:sz w:val="24"/>
              </w:rPr>
            </w:pPr>
          </w:p>
        </w:tc>
        <w:tc>
          <w:tcPr>
            <w:tcW w:w="1466" w:type="dxa"/>
            <w:noWrap w:val="0"/>
            <w:vAlign w:val="top"/>
          </w:tcPr>
          <w:p w14:paraId="032A8690">
            <w:pPr>
              <w:widowControl/>
              <w:jc w:val="left"/>
              <w:rPr>
                <w:rFonts w:cs="Arial"/>
                <w:color w:val="auto"/>
                <w:kern w:val="0"/>
                <w:sz w:val="24"/>
              </w:rPr>
            </w:pPr>
          </w:p>
        </w:tc>
      </w:tr>
      <w:tr w14:paraId="2CF7B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4A08750B">
            <w:pPr>
              <w:widowControl/>
              <w:jc w:val="center"/>
              <w:rPr>
                <w:rFonts w:cs="Arial"/>
                <w:color w:val="auto"/>
                <w:kern w:val="0"/>
                <w:sz w:val="24"/>
              </w:rPr>
            </w:pPr>
          </w:p>
        </w:tc>
        <w:tc>
          <w:tcPr>
            <w:tcW w:w="2430" w:type="dxa"/>
            <w:noWrap w:val="0"/>
            <w:vAlign w:val="bottom"/>
          </w:tcPr>
          <w:p w14:paraId="6711C024">
            <w:pPr>
              <w:widowControl/>
              <w:jc w:val="left"/>
              <w:rPr>
                <w:rFonts w:cs="Arial"/>
                <w:color w:val="auto"/>
                <w:kern w:val="0"/>
                <w:sz w:val="24"/>
              </w:rPr>
            </w:pPr>
          </w:p>
        </w:tc>
        <w:tc>
          <w:tcPr>
            <w:tcW w:w="1525" w:type="dxa"/>
            <w:noWrap w:val="0"/>
            <w:vAlign w:val="top"/>
          </w:tcPr>
          <w:p w14:paraId="5E438106">
            <w:pPr>
              <w:widowControl/>
              <w:jc w:val="center"/>
              <w:rPr>
                <w:rFonts w:cs="Arial"/>
                <w:color w:val="auto"/>
                <w:kern w:val="0"/>
                <w:sz w:val="24"/>
              </w:rPr>
            </w:pPr>
          </w:p>
        </w:tc>
        <w:tc>
          <w:tcPr>
            <w:tcW w:w="803" w:type="dxa"/>
            <w:gridSpan w:val="2"/>
            <w:noWrap w:val="0"/>
            <w:vAlign w:val="top"/>
          </w:tcPr>
          <w:p w14:paraId="2E833760">
            <w:pPr>
              <w:widowControl/>
              <w:jc w:val="center"/>
              <w:rPr>
                <w:rFonts w:cs="Arial"/>
                <w:color w:val="auto"/>
                <w:kern w:val="0"/>
                <w:sz w:val="24"/>
              </w:rPr>
            </w:pPr>
          </w:p>
        </w:tc>
        <w:tc>
          <w:tcPr>
            <w:tcW w:w="1498" w:type="dxa"/>
            <w:noWrap w:val="0"/>
            <w:vAlign w:val="bottom"/>
          </w:tcPr>
          <w:p w14:paraId="2D229F79">
            <w:pPr>
              <w:widowControl/>
              <w:jc w:val="right"/>
              <w:rPr>
                <w:rFonts w:cs="Arial"/>
                <w:color w:val="auto"/>
                <w:kern w:val="0"/>
                <w:sz w:val="24"/>
              </w:rPr>
            </w:pPr>
          </w:p>
        </w:tc>
        <w:tc>
          <w:tcPr>
            <w:tcW w:w="1466" w:type="dxa"/>
            <w:noWrap w:val="0"/>
            <w:vAlign w:val="top"/>
          </w:tcPr>
          <w:p w14:paraId="04AAB944">
            <w:pPr>
              <w:widowControl/>
              <w:jc w:val="right"/>
              <w:rPr>
                <w:rFonts w:cs="Arial"/>
                <w:color w:val="auto"/>
                <w:kern w:val="0"/>
                <w:sz w:val="24"/>
              </w:rPr>
            </w:pPr>
          </w:p>
        </w:tc>
      </w:tr>
      <w:tr w14:paraId="34EBB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0741EAB2">
            <w:pPr>
              <w:widowControl/>
              <w:jc w:val="center"/>
              <w:rPr>
                <w:rFonts w:cs="Arial"/>
                <w:color w:val="auto"/>
                <w:kern w:val="0"/>
                <w:sz w:val="24"/>
              </w:rPr>
            </w:pPr>
          </w:p>
        </w:tc>
        <w:tc>
          <w:tcPr>
            <w:tcW w:w="2430" w:type="dxa"/>
            <w:noWrap w:val="0"/>
            <w:vAlign w:val="top"/>
          </w:tcPr>
          <w:p w14:paraId="45011A2E">
            <w:pPr>
              <w:rPr>
                <w:rFonts w:cs="Arial"/>
                <w:color w:val="auto"/>
                <w:sz w:val="24"/>
              </w:rPr>
            </w:pPr>
          </w:p>
        </w:tc>
        <w:tc>
          <w:tcPr>
            <w:tcW w:w="1525" w:type="dxa"/>
            <w:noWrap w:val="0"/>
            <w:vAlign w:val="top"/>
          </w:tcPr>
          <w:p w14:paraId="3F13B6D5">
            <w:pPr>
              <w:widowControl/>
              <w:jc w:val="center"/>
              <w:rPr>
                <w:rFonts w:cs="Arial"/>
                <w:color w:val="auto"/>
                <w:kern w:val="0"/>
                <w:sz w:val="24"/>
              </w:rPr>
            </w:pPr>
          </w:p>
        </w:tc>
        <w:tc>
          <w:tcPr>
            <w:tcW w:w="803" w:type="dxa"/>
            <w:gridSpan w:val="2"/>
            <w:noWrap w:val="0"/>
            <w:vAlign w:val="top"/>
          </w:tcPr>
          <w:p w14:paraId="0436D56F">
            <w:pPr>
              <w:widowControl/>
              <w:jc w:val="center"/>
              <w:rPr>
                <w:rFonts w:cs="Arial"/>
                <w:color w:val="auto"/>
                <w:kern w:val="0"/>
                <w:sz w:val="24"/>
              </w:rPr>
            </w:pPr>
          </w:p>
        </w:tc>
        <w:tc>
          <w:tcPr>
            <w:tcW w:w="1498" w:type="dxa"/>
            <w:noWrap w:val="0"/>
            <w:vAlign w:val="bottom"/>
          </w:tcPr>
          <w:p w14:paraId="44FD81F8">
            <w:pPr>
              <w:widowControl/>
              <w:jc w:val="right"/>
              <w:rPr>
                <w:rFonts w:cs="Arial"/>
                <w:bCs/>
                <w:color w:val="auto"/>
                <w:kern w:val="0"/>
                <w:sz w:val="24"/>
              </w:rPr>
            </w:pPr>
          </w:p>
        </w:tc>
        <w:tc>
          <w:tcPr>
            <w:tcW w:w="1466" w:type="dxa"/>
            <w:noWrap w:val="0"/>
            <w:vAlign w:val="top"/>
          </w:tcPr>
          <w:p w14:paraId="4BE6322E">
            <w:pPr>
              <w:widowControl/>
              <w:jc w:val="right"/>
              <w:rPr>
                <w:rFonts w:cs="Arial"/>
                <w:bCs/>
                <w:color w:val="auto"/>
                <w:kern w:val="0"/>
                <w:sz w:val="24"/>
              </w:rPr>
            </w:pPr>
          </w:p>
        </w:tc>
      </w:tr>
      <w:tr w14:paraId="16946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6C66E30F">
            <w:pPr>
              <w:widowControl/>
              <w:jc w:val="center"/>
              <w:rPr>
                <w:rFonts w:cs="Arial"/>
                <w:color w:val="auto"/>
                <w:kern w:val="0"/>
                <w:sz w:val="24"/>
              </w:rPr>
            </w:pPr>
          </w:p>
        </w:tc>
        <w:tc>
          <w:tcPr>
            <w:tcW w:w="2430" w:type="dxa"/>
            <w:noWrap w:val="0"/>
            <w:vAlign w:val="top"/>
          </w:tcPr>
          <w:p w14:paraId="64E41061">
            <w:pPr>
              <w:rPr>
                <w:rFonts w:cs="Arial"/>
                <w:color w:val="auto"/>
                <w:sz w:val="24"/>
              </w:rPr>
            </w:pPr>
            <w:r>
              <w:rPr>
                <w:rFonts w:cs="Arial"/>
                <w:color w:val="auto"/>
                <w:sz w:val="24"/>
              </w:rPr>
              <w:t xml:space="preserve">专用工具价 </w:t>
            </w:r>
          </w:p>
        </w:tc>
        <w:tc>
          <w:tcPr>
            <w:tcW w:w="1525" w:type="dxa"/>
            <w:noWrap w:val="0"/>
            <w:vAlign w:val="top"/>
          </w:tcPr>
          <w:p w14:paraId="5425D9E1">
            <w:pPr>
              <w:widowControl/>
              <w:jc w:val="center"/>
              <w:rPr>
                <w:rFonts w:cs="Arial"/>
                <w:color w:val="auto"/>
                <w:kern w:val="0"/>
                <w:sz w:val="24"/>
              </w:rPr>
            </w:pPr>
          </w:p>
        </w:tc>
        <w:tc>
          <w:tcPr>
            <w:tcW w:w="803" w:type="dxa"/>
            <w:gridSpan w:val="2"/>
            <w:noWrap w:val="0"/>
            <w:vAlign w:val="top"/>
          </w:tcPr>
          <w:p w14:paraId="14418D6F">
            <w:pPr>
              <w:widowControl/>
              <w:jc w:val="center"/>
              <w:rPr>
                <w:rFonts w:cs="Arial"/>
                <w:color w:val="auto"/>
                <w:kern w:val="0"/>
                <w:sz w:val="24"/>
              </w:rPr>
            </w:pPr>
          </w:p>
        </w:tc>
        <w:tc>
          <w:tcPr>
            <w:tcW w:w="1498" w:type="dxa"/>
            <w:noWrap w:val="0"/>
            <w:vAlign w:val="bottom"/>
          </w:tcPr>
          <w:p w14:paraId="27FF2FF3">
            <w:pPr>
              <w:widowControl/>
              <w:jc w:val="right"/>
              <w:rPr>
                <w:rFonts w:cs="Arial"/>
                <w:bCs/>
                <w:color w:val="auto"/>
                <w:kern w:val="0"/>
                <w:sz w:val="24"/>
              </w:rPr>
            </w:pPr>
          </w:p>
        </w:tc>
        <w:tc>
          <w:tcPr>
            <w:tcW w:w="1466" w:type="dxa"/>
            <w:noWrap w:val="0"/>
            <w:vAlign w:val="top"/>
          </w:tcPr>
          <w:p w14:paraId="5B67D36F">
            <w:pPr>
              <w:widowControl/>
              <w:rPr>
                <w:rFonts w:cs="Arial"/>
                <w:bCs/>
                <w:color w:val="auto"/>
                <w:kern w:val="0"/>
                <w:sz w:val="24"/>
              </w:rPr>
            </w:pPr>
          </w:p>
        </w:tc>
      </w:tr>
      <w:tr w14:paraId="5EEA7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2AE63B44">
            <w:pPr>
              <w:widowControl/>
              <w:jc w:val="center"/>
              <w:rPr>
                <w:rFonts w:cs="Arial"/>
                <w:color w:val="auto"/>
                <w:kern w:val="0"/>
                <w:sz w:val="24"/>
              </w:rPr>
            </w:pPr>
          </w:p>
        </w:tc>
        <w:tc>
          <w:tcPr>
            <w:tcW w:w="2430" w:type="dxa"/>
            <w:noWrap w:val="0"/>
            <w:vAlign w:val="top"/>
          </w:tcPr>
          <w:p w14:paraId="6FCB045E">
            <w:pPr>
              <w:rPr>
                <w:rFonts w:cs="Arial"/>
                <w:color w:val="auto"/>
                <w:sz w:val="24"/>
              </w:rPr>
            </w:pPr>
            <w:r>
              <w:rPr>
                <w:rFonts w:cs="Arial"/>
                <w:color w:val="auto"/>
                <w:sz w:val="24"/>
              </w:rPr>
              <w:t xml:space="preserve">技术服务费 </w:t>
            </w:r>
          </w:p>
        </w:tc>
        <w:tc>
          <w:tcPr>
            <w:tcW w:w="1525" w:type="dxa"/>
            <w:noWrap w:val="0"/>
            <w:vAlign w:val="top"/>
          </w:tcPr>
          <w:p w14:paraId="4DE79142">
            <w:pPr>
              <w:widowControl/>
              <w:jc w:val="center"/>
              <w:rPr>
                <w:rFonts w:cs="Arial"/>
                <w:color w:val="auto"/>
                <w:kern w:val="0"/>
                <w:sz w:val="24"/>
              </w:rPr>
            </w:pPr>
          </w:p>
        </w:tc>
        <w:tc>
          <w:tcPr>
            <w:tcW w:w="803" w:type="dxa"/>
            <w:gridSpan w:val="2"/>
            <w:noWrap w:val="0"/>
            <w:vAlign w:val="top"/>
          </w:tcPr>
          <w:p w14:paraId="565A1CCC">
            <w:pPr>
              <w:widowControl/>
              <w:jc w:val="center"/>
              <w:rPr>
                <w:rFonts w:cs="Arial"/>
                <w:color w:val="auto"/>
                <w:kern w:val="0"/>
                <w:sz w:val="24"/>
              </w:rPr>
            </w:pPr>
          </w:p>
        </w:tc>
        <w:tc>
          <w:tcPr>
            <w:tcW w:w="1498" w:type="dxa"/>
            <w:noWrap w:val="0"/>
            <w:vAlign w:val="bottom"/>
          </w:tcPr>
          <w:p w14:paraId="76F38376">
            <w:pPr>
              <w:widowControl/>
              <w:jc w:val="right"/>
              <w:rPr>
                <w:rFonts w:cs="Arial"/>
                <w:bCs/>
                <w:color w:val="auto"/>
                <w:kern w:val="0"/>
                <w:sz w:val="24"/>
              </w:rPr>
            </w:pPr>
          </w:p>
        </w:tc>
        <w:tc>
          <w:tcPr>
            <w:tcW w:w="1466" w:type="dxa"/>
            <w:noWrap w:val="0"/>
            <w:vAlign w:val="top"/>
          </w:tcPr>
          <w:p w14:paraId="6257CCF3">
            <w:pPr>
              <w:widowControl/>
              <w:jc w:val="right"/>
              <w:rPr>
                <w:rFonts w:cs="Arial"/>
                <w:bCs/>
                <w:color w:val="auto"/>
                <w:kern w:val="0"/>
                <w:sz w:val="24"/>
              </w:rPr>
            </w:pPr>
          </w:p>
        </w:tc>
      </w:tr>
      <w:tr w14:paraId="1677A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1977B913">
            <w:pPr>
              <w:widowControl/>
              <w:jc w:val="center"/>
              <w:rPr>
                <w:rFonts w:cs="Arial"/>
                <w:color w:val="auto"/>
                <w:kern w:val="0"/>
                <w:sz w:val="24"/>
              </w:rPr>
            </w:pPr>
          </w:p>
        </w:tc>
        <w:tc>
          <w:tcPr>
            <w:tcW w:w="2430" w:type="dxa"/>
            <w:noWrap w:val="0"/>
            <w:vAlign w:val="top"/>
          </w:tcPr>
          <w:p w14:paraId="549C8B15">
            <w:pPr>
              <w:rPr>
                <w:rFonts w:cs="Arial"/>
                <w:color w:val="auto"/>
                <w:sz w:val="24"/>
              </w:rPr>
            </w:pPr>
            <w:r>
              <w:rPr>
                <w:rFonts w:hint="eastAsia" w:cs="Arial"/>
                <w:color w:val="auto"/>
                <w:kern w:val="0"/>
                <w:sz w:val="24"/>
              </w:rPr>
              <w:t>随机</w:t>
            </w:r>
            <w:r>
              <w:rPr>
                <w:rFonts w:cs="Arial"/>
                <w:color w:val="auto"/>
                <w:kern w:val="0"/>
                <w:sz w:val="24"/>
              </w:rPr>
              <w:t>备件</w:t>
            </w:r>
            <w:r>
              <w:rPr>
                <w:rFonts w:cs="Arial"/>
                <w:color w:val="auto"/>
                <w:sz w:val="24"/>
              </w:rPr>
              <w:t>、易损件价</w:t>
            </w:r>
          </w:p>
        </w:tc>
        <w:tc>
          <w:tcPr>
            <w:tcW w:w="1525" w:type="dxa"/>
            <w:noWrap w:val="0"/>
            <w:vAlign w:val="top"/>
          </w:tcPr>
          <w:p w14:paraId="6F0E00F8">
            <w:pPr>
              <w:widowControl/>
              <w:jc w:val="center"/>
              <w:rPr>
                <w:rFonts w:cs="Arial"/>
                <w:color w:val="auto"/>
                <w:kern w:val="0"/>
                <w:sz w:val="24"/>
              </w:rPr>
            </w:pPr>
          </w:p>
        </w:tc>
        <w:tc>
          <w:tcPr>
            <w:tcW w:w="803" w:type="dxa"/>
            <w:gridSpan w:val="2"/>
            <w:noWrap w:val="0"/>
            <w:vAlign w:val="top"/>
          </w:tcPr>
          <w:p w14:paraId="508328F8">
            <w:pPr>
              <w:widowControl/>
              <w:jc w:val="center"/>
              <w:rPr>
                <w:rFonts w:cs="Arial"/>
                <w:color w:val="auto"/>
                <w:kern w:val="0"/>
                <w:sz w:val="24"/>
              </w:rPr>
            </w:pPr>
          </w:p>
        </w:tc>
        <w:tc>
          <w:tcPr>
            <w:tcW w:w="1498" w:type="dxa"/>
            <w:noWrap w:val="0"/>
            <w:vAlign w:val="bottom"/>
          </w:tcPr>
          <w:p w14:paraId="7C0C302D">
            <w:pPr>
              <w:widowControl/>
              <w:jc w:val="right"/>
              <w:rPr>
                <w:rFonts w:cs="Arial"/>
                <w:bCs/>
                <w:color w:val="auto"/>
                <w:kern w:val="0"/>
                <w:sz w:val="24"/>
              </w:rPr>
            </w:pPr>
          </w:p>
        </w:tc>
        <w:tc>
          <w:tcPr>
            <w:tcW w:w="1466" w:type="dxa"/>
            <w:noWrap w:val="0"/>
            <w:vAlign w:val="top"/>
          </w:tcPr>
          <w:p w14:paraId="13D7CDE4">
            <w:pPr>
              <w:widowControl/>
              <w:jc w:val="right"/>
              <w:rPr>
                <w:rFonts w:cs="Arial"/>
                <w:bCs/>
                <w:color w:val="auto"/>
                <w:kern w:val="0"/>
                <w:sz w:val="24"/>
              </w:rPr>
            </w:pPr>
          </w:p>
        </w:tc>
      </w:tr>
      <w:tr w14:paraId="4C264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7310683F">
            <w:pPr>
              <w:widowControl/>
              <w:jc w:val="center"/>
              <w:rPr>
                <w:rFonts w:cs="Arial"/>
                <w:color w:val="auto"/>
                <w:kern w:val="0"/>
                <w:sz w:val="24"/>
              </w:rPr>
            </w:pPr>
          </w:p>
        </w:tc>
        <w:tc>
          <w:tcPr>
            <w:tcW w:w="2430" w:type="dxa"/>
            <w:noWrap w:val="0"/>
            <w:vAlign w:val="top"/>
          </w:tcPr>
          <w:p w14:paraId="5CB6B22D">
            <w:pPr>
              <w:rPr>
                <w:rFonts w:cs="Arial"/>
                <w:color w:val="auto"/>
                <w:sz w:val="24"/>
              </w:rPr>
            </w:pPr>
            <w:r>
              <w:rPr>
                <w:rFonts w:cs="Arial"/>
                <w:color w:val="auto"/>
                <w:sz w:val="24"/>
              </w:rPr>
              <w:t>指导安装调试费</w:t>
            </w:r>
          </w:p>
        </w:tc>
        <w:tc>
          <w:tcPr>
            <w:tcW w:w="1525" w:type="dxa"/>
            <w:noWrap w:val="0"/>
            <w:vAlign w:val="top"/>
          </w:tcPr>
          <w:p w14:paraId="6166D4CB">
            <w:pPr>
              <w:widowControl/>
              <w:jc w:val="center"/>
              <w:rPr>
                <w:rFonts w:cs="Arial"/>
                <w:color w:val="auto"/>
                <w:kern w:val="0"/>
                <w:sz w:val="24"/>
              </w:rPr>
            </w:pPr>
          </w:p>
        </w:tc>
        <w:tc>
          <w:tcPr>
            <w:tcW w:w="803" w:type="dxa"/>
            <w:gridSpan w:val="2"/>
            <w:noWrap w:val="0"/>
            <w:vAlign w:val="top"/>
          </w:tcPr>
          <w:p w14:paraId="2A1F2417">
            <w:pPr>
              <w:widowControl/>
              <w:jc w:val="center"/>
              <w:rPr>
                <w:rFonts w:cs="Arial"/>
                <w:color w:val="auto"/>
                <w:kern w:val="0"/>
                <w:sz w:val="24"/>
              </w:rPr>
            </w:pPr>
          </w:p>
        </w:tc>
        <w:tc>
          <w:tcPr>
            <w:tcW w:w="1498" w:type="dxa"/>
            <w:noWrap w:val="0"/>
            <w:vAlign w:val="bottom"/>
          </w:tcPr>
          <w:p w14:paraId="58B11675">
            <w:pPr>
              <w:widowControl/>
              <w:jc w:val="right"/>
              <w:rPr>
                <w:rFonts w:cs="Arial"/>
                <w:bCs/>
                <w:color w:val="auto"/>
                <w:kern w:val="0"/>
                <w:sz w:val="24"/>
              </w:rPr>
            </w:pPr>
          </w:p>
        </w:tc>
        <w:tc>
          <w:tcPr>
            <w:tcW w:w="1466" w:type="dxa"/>
            <w:noWrap w:val="0"/>
            <w:vAlign w:val="top"/>
          </w:tcPr>
          <w:p w14:paraId="00FE918F">
            <w:pPr>
              <w:widowControl/>
              <w:jc w:val="right"/>
              <w:rPr>
                <w:rFonts w:cs="Arial"/>
                <w:bCs/>
                <w:color w:val="auto"/>
                <w:kern w:val="0"/>
                <w:sz w:val="24"/>
              </w:rPr>
            </w:pPr>
          </w:p>
        </w:tc>
      </w:tr>
      <w:tr w14:paraId="594DE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22ED20BF">
            <w:pPr>
              <w:widowControl/>
              <w:jc w:val="center"/>
              <w:rPr>
                <w:rFonts w:cs="Arial"/>
                <w:color w:val="auto"/>
                <w:kern w:val="0"/>
                <w:sz w:val="24"/>
              </w:rPr>
            </w:pPr>
          </w:p>
        </w:tc>
        <w:tc>
          <w:tcPr>
            <w:tcW w:w="2430" w:type="dxa"/>
            <w:noWrap w:val="0"/>
            <w:vAlign w:val="bottom"/>
          </w:tcPr>
          <w:p w14:paraId="1F13C147">
            <w:pPr>
              <w:widowControl/>
              <w:jc w:val="left"/>
              <w:rPr>
                <w:rFonts w:cs="Arial"/>
                <w:color w:val="auto"/>
                <w:kern w:val="0"/>
                <w:sz w:val="24"/>
              </w:rPr>
            </w:pPr>
            <w:r>
              <w:rPr>
                <w:rFonts w:cs="Arial"/>
                <w:color w:val="auto"/>
                <w:sz w:val="24"/>
              </w:rPr>
              <w:t>税金</w:t>
            </w:r>
          </w:p>
        </w:tc>
        <w:tc>
          <w:tcPr>
            <w:tcW w:w="1525" w:type="dxa"/>
            <w:noWrap w:val="0"/>
            <w:vAlign w:val="top"/>
          </w:tcPr>
          <w:p w14:paraId="714636BB">
            <w:pPr>
              <w:widowControl/>
              <w:jc w:val="center"/>
              <w:rPr>
                <w:rFonts w:cs="Arial"/>
                <w:color w:val="auto"/>
                <w:kern w:val="0"/>
                <w:sz w:val="24"/>
              </w:rPr>
            </w:pPr>
          </w:p>
        </w:tc>
        <w:tc>
          <w:tcPr>
            <w:tcW w:w="803" w:type="dxa"/>
            <w:gridSpan w:val="2"/>
            <w:noWrap w:val="0"/>
            <w:vAlign w:val="top"/>
          </w:tcPr>
          <w:p w14:paraId="145FE71E">
            <w:pPr>
              <w:widowControl/>
              <w:jc w:val="center"/>
              <w:rPr>
                <w:rFonts w:cs="Arial"/>
                <w:color w:val="auto"/>
                <w:kern w:val="0"/>
                <w:sz w:val="24"/>
              </w:rPr>
            </w:pPr>
          </w:p>
        </w:tc>
        <w:tc>
          <w:tcPr>
            <w:tcW w:w="1498" w:type="dxa"/>
            <w:noWrap w:val="0"/>
            <w:vAlign w:val="bottom"/>
          </w:tcPr>
          <w:p w14:paraId="0DA89E19">
            <w:pPr>
              <w:widowControl/>
              <w:jc w:val="right"/>
              <w:rPr>
                <w:rFonts w:cs="Arial"/>
                <w:bCs/>
                <w:color w:val="auto"/>
                <w:kern w:val="0"/>
                <w:sz w:val="24"/>
              </w:rPr>
            </w:pPr>
          </w:p>
        </w:tc>
        <w:tc>
          <w:tcPr>
            <w:tcW w:w="1466" w:type="dxa"/>
            <w:noWrap w:val="0"/>
            <w:vAlign w:val="top"/>
          </w:tcPr>
          <w:p w14:paraId="50CF1593">
            <w:pPr>
              <w:widowControl/>
              <w:jc w:val="right"/>
              <w:rPr>
                <w:rFonts w:cs="Arial"/>
                <w:bCs/>
                <w:color w:val="auto"/>
                <w:kern w:val="0"/>
                <w:sz w:val="24"/>
              </w:rPr>
            </w:pPr>
          </w:p>
        </w:tc>
      </w:tr>
      <w:tr w14:paraId="7763C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38D5E146">
            <w:pPr>
              <w:widowControl/>
              <w:jc w:val="center"/>
              <w:rPr>
                <w:rFonts w:cs="Arial"/>
                <w:color w:val="auto"/>
                <w:kern w:val="0"/>
                <w:sz w:val="24"/>
              </w:rPr>
            </w:pPr>
          </w:p>
        </w:tc>
        <w:tc>
          <w:tcPr>
            <w:tcW w:w="2430" w:type="dxa"/>
            <w:noWrap w:val="0"/>
            <w:vAlign w:val="bottom"/>
          </w:tcPr>
          <w:p w14:paraId="5B11EAC0">
            <w:pPr>
              <w:widowControl/>
              <w:jc w:val="left"/>
              <w:rPr>
                <w:rFonts w:cs="Arial"/>
                <w:color w:val="auto"/>
                <w:sz w:val="24"/>
              </w:rPr>
            </w:pPr>
            <w:r>
              <w:rPr>
                <w:rFonts w:hint="eastAsia" w:cs="Arial"/>
                <w:color w:val="auto"/>
                <w:sz w:val="24"/>
              </w:rPr>
              <w:t>运费</w:t>
            </w:r>
          </w:p>
        </w:tc>
        <w:tc>
          <w:tcPr>
            <w:tcW w:w="1525" w:type="dxa"/>
            <w:noWrap w:val="0"/>
            <w:vAlign w:val="top"/>
          </w:tcPr>
          <w:p w14:paraId="1B777006">
            <w:pPr>
              <w:widowControl/>
              <w:jc w:val="center"/>
              <w:rPr>
                <w:rFonts w:cs="Arial"/>
                <w:color w:val="auto"/>
                <w:kern w:val="0"/>
                <w:sz w:val="24"/>
              </w:rPr>
            </w:pPr>
          </w:p>
        </w:tc>
        <w:tc>
          <w:tcPr>
            <w:tcW w:w="803" w:type="dxa"/>
            <w:gridSpan w:val="2"/>
            <w:noWrap w:val="0"/>
            <w:vAlign w:val="top"/>
          </w:tcPr>
          <w:p w14:paraId="09C977F9">
            <w:pPr>
              <w:widowControl/>
              <w:jc w:val="center"/>
              <w:rPr>
                <w:rFonts w:cs="Arial"/>
                <w:color w:val="auto"/>
                <w:kern w:val="0"/>
                <w:sz w:val="24"/>
              </w:rPr>
            </w:pPr>
          </w:p>
        </w:tc>
        <w:tc>
          <w:tcPr>
            <w:tcW w:w="1498" w:type="dxa"/>
            <w:noWrap w:val="0"/>
            <w:vAlign w:val="bottom"/>
          </w:tcPr>
          <w:p w14:paraId="0FA8369D">
            <w:pPr>
              <w:widowControl/>
              <w:jc w:val="right"/>
              <w:rPr>
                <w:rFonts w:cs="Arial"/>
                <w:bCs/>
                <w:color w:val="auto"/>
                <w:kern w:val="0"/>
                <w:sz w:val="24"/>
              </w:rPr>
            </w:pPr>
          </w:p>
        </w:tc>
        <w:tc>
          <w:tcPr>
            <w:tcW w:w="1466" w:type="dxa"/>
            <w:noWrap w:val="0"/>
            <w:vAlign w:val="top"/>
          </w:tcPr>
          <w:p w14:paraId="098BAA4C">
            <w:pPr>
              <w:widowControl/>
              <w:jc w:val="right"/>
              <w:rPr>
                <w:rFonts w:cs="Arial"/>
                <w:bCs/>
                <w:color w:val="auto"/>
                <w:kern w:val="0"/>
                <w:sz w:val="24"/>
              </w:rPr>
            </w:pPr>
          </w:p>
        </w:tc>
      </w:tr>
      <w:tr w14:paraId="6DFD7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2B14674B">
            <w:pPr>
              <w:widowControl/>
              <w:jc w:val="center"/>
              <w:rPr>
                <w:rFonts w:cs="Arial"/>
                <w:color w:val="auto"/>
                <w:kern w:val="0"/>
                <w:sz w:val="24"/>
              </w:rPr>
            </w:pPr>
          </w:p>
        </w:tc>
        <w:tc>
          <w:tcPr>
            <w:tcW w:w="2430" w:type="dxa"/>
            <w:noWrap w:val="0"/>
            <w:vAlign w:val="bottom"/>
          </w:tcPr>
          <w:p w14:paraId="403E8931">
            <w:pPr>
              <w:widowControl/>
              <w:jc w:val="left"/>
              <w:rPr>
                <w:rFonts w:hint="eastAsia" w:cs="Arial"/>
                <w:color w:val="auto"/>
                <w:sz w:val="24"/>
              </w:rPr>
            </w:pPr>
            <w:r>
              <w:rPr>
                <w:rFonts w:cs="Arial"/>
                <w:color w:val="auto"/>
                <w:sz w:val="24"/>
              </w:rPr>
              <w:t>其它费用(如有则填)</w:t>
            </w:r>
            <w:r>
              <w:rPr>
                <w:rFonts w:hint="eastAsia" w:cs="Arial"/>
                <w:color w:val="auto"/>
                <w:sz w:val="24"/>
              </w:rPr>
              <w:t xml:space="preserve"> </w:t>
            </w:r>
          </w:p>
        </w:tc>
        <w:tc>
          <w:tcPr>
            <w:tcW w:w="1525" w:type="dxa"/>
            <w:noWrap w:val="0"/>
            <w:vAlign w:val="top"/>
          </w:tcPr>
          <w:p w14:paraId="22CD593D">
            <w:pPr>
              <w:widowControl/>
              <w:jc w:val="center"/>
              <w:rPr>
                <w:rFonts w:cs="Arial"/>
                <w:color w:val="auto"/>
                <w:kern w:val="0"/>
                <w:sz w:val="24"/>
              </w:rPr>
            </w:pPr>
          </w:p>
        </w:tc>
        <w:tc>
          <w:tcPr>
            <w:tcW w:w="803" w:type="dxa"/>
            <w:gridSpan w:val="2"/>
            <w:noWrap w:val="0"/>
            <w:vAlign w:val="top"/>
          </w:tcPr>
          <w:p w14:paraId="1754350C">
            <w:pPr>
              <w:widowControl/>
              <w:jc w:val="center"/>
              <w:rPr>
                <w:rFonts w:cs="Arial"/>
                <w:color w:val="auto"/>
                <w:kern w:val="0"/>
                <w:sz w:val="24"/>
              </w:rPr>
            </w:pPr>
          </w:p>
        </w:tc>
        <w:tc>
          <w:tcPr>
            <w:tcW w:w="1498" w:type="dxa"/>
            <w:noWrap w:val="0"/>
            <w:vAlign w:val="bottom"/>
          </w:tcPr>
          <w:p w14:paraId="252B0BA3">
            <w:pPr>
              <w:widowControl/>
              <w:jc w:val="right"/>
              <w:rPr>
                <w:rFonts w:cs="Arial"/>
                <w:bCs/>
                <w:color w:val="auto"/>
                <w:kern w:val="0"/>
                <w:sz w:val="24"/>
              </w:rPr>
            </w:pPr>
          </w:p>
        </w:tc>
        <w:tc>
          <w:tcPr>
            <w:tcW w:w="1466" w:type="dxa"/>
            <w:noWrap w:val="0"/>
            <w:vAlign w:val="top"/>
          </w:tcPr>
          <w:p w14:paraId="275B8C4A">
            <w:pPr>
              <w:widowControl/>
              <w:jc w:val="right"/>
              <w:rPr>
                <w:rFonts w:cs="Arial"/>
                <w:bCs/>
                <w:color w:val="auto"/>
                <w:kern w:val="0"/>
                <w:sz w:val="24"/>
              </w:rPr>
            </w:pPr>
          </w:p>
        </w:tc>
      </w:tr>
      <w:tr w14:paraId="28973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14:paraId="6F6B7D45">
            <w:pPr>
              <w:widowControl/>
              <w:jc w:val="center"/>
              <w:rPr>
                <w:rFonts w:cs="Arial"/>
                <w:color w:val="auto"/>
                <w:kern w:val="0"/>
                <w:sz w:val="24"/>
              </w:rPr>
            </w:pPr>
          </w:p>
        </w:tc>
        <w:tc>
          <w:tcPr>
            <w:tcW w:w="2430" w:type="dxa"/>
            <w:noWrap w:val="0"/>
            <w:vAlign w:val="bottom"/>
          </w:tcPr>
          <w:p w14:paraId="2BFD20F6">
            <w:pPr>
              <w:widowControl/>
              <w:jc w:val="left"/>
              <w:rPr>
                <w:rFonts w:cs="Arial"/>
                <w:b/>
                <w:color w:val="auto"/>
                <w:sz w:val="24"/>
              </w:rPr>
            </w:pPr>
            <w:r>
              <w:rPr>
                <w:rFonts w:hint="eastAsia" w:cs="Arial"/>
                <w:b/>
                <w:color w:val="auto"/>
                <w:sz w:val="24"/>
              </w:rPr>
              <w:t>以上合计</w:t>
            </w:r>
          </w:p>
        </w:tc>
        <w:tc>
          <w:tcPr>
            <w:tcW w:w="5292" w:type="dxa"/>
            <w:gridSpan w:val="5"/>
            <w:noWrap w:val="0"/>
            <w:vAlign w:val="top"/>
          </w:tcPr>
          <w:p w14:paraId="771495A3">
            <w:pPr>
              <w:widowControl/>
              <w:jc w:val="right"/>
              <w:rPr>
                <w:rFonts w:cs="Arial"/>
                <w:bCs/>
                <w:color w:val="auto"/>
                <w:kern w:val="0"/>
                <w:sz w:val="24"/>
              </w:rPr>
            </w:pPr>
          </w:p>
        </w:tc>
      </w:tr>
    </w:tbl>
    <w:p w14:paraId="77E32950">
      <w:pPr>
        <w:spacing w:line="400" w:lineRule="exact"/>
        <w:ind w:firstLine="1024" w:firstLineChars="400"/>
        <w:rPr>
          <w:rFonts w:cs="Arial"/>
          <w:bCs/>
          <w:color w:val="auto"/>
          <w:spacing w:val="8"/>
          <w:sz w:val="24"/>
        </w:rPr>
      </w:pPr>
      <w:r>
        <w:rPr>
          <w:rFonts w:hint="eastAsia" w:cs="Arial"/>
          <w:bCs/>
          <w:color w:val="auto"/>
          <w:spacing w:val="8"/>
          <w:sz w:val="24"/>
        </w:rPr>
        <w:t>注：</w:t>
      </w:r>
      <w:r>
        <w:rPr>
          <w:rFonts w:hAnsi="宋体" w:cs="Arial"/>
          <w:bCs/>
          <w:color w:val="auto"/>
          <w:spacing w:val="8"/>
          <w:sz w:val="24"/>
        </w:rPr>
        <w:t>上表所有计价单位为人民币元</w:t>
      </w:r>
    </w:p>
    <w:p w14:paraId="580A68D1">
      <w:pPr>
        <w:tabs>
          <w:tab w:val="right" w:pos="4200"/>
        </w:tabs>
        <w:spacing w:after="100" w:line="480" w:lineRule="exact"/>
        <w:jc w:val="center"/>
        <w:rPr>
          <w:rFonts w:hint="eastAsia" w:cs="Arial"/>
          <w:b/>
          <w:bCs/>
          <w:color w:val="auto"/>
          <w:spacing w:val="8"/>
          <w:sz w:val="24"/>
        </w:rPr>
      </w:pPr>
    </w:p>
    <w:p w14:paraId="6DC34771">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14:paraId="65869F75">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14:paraId="3FE8880E">
      <w:pPr>
        <w:pStyle w:val="10"/>
        <w:rPr>
          <w:rFonts w:hint="eastAsia" w:ascii="Times New Roman" w:hAnsi="宋体"/>
          <w:color w:val="auto"/>
        </w:rPr>
      </w:pPr>
    </w:p>
    <w:p w14:paraId="3A786390">
      <w:pPr>
        <w:pStyle w:val="10"/>
        <w:rPr>
          <w:rFonts w:hint="eastAsia" w:ascii="Times New Roman" w:hAnsi="宋体"/>
          <w:color w:val="auto"/>
        </w:rPr>
      </w:pPr>
    </w:p>
    <w:p w14:paraId="7106B60D">
      <w:pPr>
        <w:pStyle w:val="10"/>
        <w:rPr>
          <w:rFonts w:hint="eastAsia" w:ascii="Times New Roman" w:hAnsi="宋体"/>
          <w:color w:val="auto"/>
        </w:rPr>
      </w:pPr>
    </w:p>
    <w:p w14:paraId="73D67DFC">
      <w:pPr>
        <w:pStyle w:val="10"/>
        <w:rPr>
          <w:rFonts w:hint="eastAsia" w:ascii="Times New Roman" w:hAnsi="宋体"/>
          <w:color w:val="auto"/>
        </w:rPr>
      </w:pPr>
    </w:p>
    <w:p w14:paraId="3A30FF44">
      <w:pPr>
        <w:pStyle w:val="10"/>
        <w:rPr>
          <w:rFonts w:hint="eastAsia" w:ascii="Times New Roman" w:hAnsi="宋体"/>
          <w:color w:val="auto"/>
        </w:rPr>
      </w:pPr>
    </w:p>
    <w:p w14:paraId="2593AF86">
      <w:pPr>
        <w:pStyle w:val="10"/>
        <w:rPr>
          <w:rFonts w:hint="eastAsia" w:ascii="Times New Roman" w:hAnsi="Times New Roman"/>
          <w:color w:val="auto"/>
          <w:shd w:val="pct10" w:color="auto" w:fill="FFFFFF"/>
        </w:rPr>
      </w:pPr>
      <w:bookmarkStart w:id="9" w:name="_Toc409429601"/>
      <w:bookmarkStart w:id="10" w:name="_Toc14664"/>
      <w:bookmarkStart w:id="11" w:name="_Toc11674"/>
      <w:r>
        <w:rPr>
          <w:rFonts w:hint="eastAsia" w:ascii="Times New Roman" w:hAnsi="宋体"/>
          <w:color w:val="auto"/>
        </w:rPr>
        <w:t>附件四</w:t>
      </w:r>
      <w:bookmarkEnd w:id="9"/>
      <w:bookmarkEnd w:id="10"/>
      <w:bookmarkEnd w:id="11"/>
    </w:p>
    <w:p w14:paraId="17553630">
      <w:pPr>
        <w:spacing w:after="100" w:line="580" w:lineRule="exact"/>
        <w:jc w:val="center"/>
        <w:rPr>
          <w:b/>
          <w:bCs/>
          <w:color w:val="auto"/>
          <w:spacing w:val="8"/>
          <w:sz w:val="32"/>
          <w:szCs w:val="32"/>
          <w:u w:val="single"/>
          <w:shd w:val="pct10" w:color="auto" w:fill="FFFFFF"/>
        </w:rPr>
      </w:pPr>
      <w:r>
        <w:rPr>
          <w:color w:val="auto"/>
          <w:spacing w:val="8"/>
          <w:sz w:val="32"/>
          <w:szCs w:val="32"/>
          <w:u w:val="single"/>
        </w:rPr>
        <w:t xml:space="preserve"> </w:t>
      </w:r>
      <w:r>
        <w:rPr>
          <w:rFonts w:hint="eastAsia" w:hAnsi="宋体"/>
          <w:b/>
          <w:bCs/>
          <w:color w:val="auto"/>
          <w:spacing w:val="8"/>
          <w:sz w:val="32"/>
          <w:szCs w:val="32"/>
          <w:u w:val="single"/>
        </w:rPr>
        <w:t>分</w:t>
      </w:r>
      <w:r>
        <w:rPr>
          <w:rFonts w:hint="eastAsia"/>
          <w:b/>
          <w:bCs/>
          <w:color w:val="auto"/>
          <w:spacing w:val="8"/>
          <w:sz w:val="32"/>
          <w:szCs w:val="32"/>
          <w:u w:val="single"/>
        </w:rPr>
        <w:t xml:space="preserve"> </w:t>
      </w:r>
      <w:r>
        <w:rPr>
          <w:rFonts w:hint="eastAsia" w:hAnsi="宋体"/>
          <w:b/>
          <w:bCs/>
          <w:color w:val="auto"/>
          <w:spacing w:val="8"/>
          <w:sz w:val="32"/>
          <w:szCs w:val="32"/>
          <w:u w:val="single"/>
        </w:rPr>
        <w:t>项</w:t>
      </w:r>
      <w:r>
        <w:rPr>
          <w:b/>
          <w:bCs/>
          <w:color w:val="auto"/>
          <w:spacing w:val="8"/>
          <w:sz w:val="32"/>
          <w:szCs w:val="32"/>
          <w:u w:val="single"/>
        </w:rPr>
        <w:t xml:space="preserve"> </w:t>
      </w:r>
      <w:r>
        <w:rPr>
          <w:rFonts w:hAnsi="宋体"/>
          <w:b/>
          <w:bCs/>
          <w:color w:val="auto"/>
          <w:spacing w:val="8"/>
          <w:sz w:val="32"/>
          <w:szCs w:val="32"/>
          <w:u w:val="single"/>
        </w:rPr>
        <w:t>报</w:t>
      </w:r>
      <w:r>
        <w:rPr>
          <w:b/>
          <w:bCs/>
          <w:color w:val="auto"/>
          <w:spacing w:val="8"/>
          <w:sz w:val="32"/>
          <w:szCs w:val="32"/>
          <w:u w:val="single"/>
        </w:rPr>
        <w:t xml:space="preserve"> </w:t>
      </w:r>
      <w:r>
        <w:rPr>
          <w:rFonts w:hAnsi="宋体"/>
          <w:b/>
          <w:bCs/>
          <w:color w:val="auto"/>
          <w:spacing w:val="8"/>
          <w:sz w:val="32"/>
          <w:szCs w:val="32"/>
          <w:u w:val="single"/>
        </w:rPr>
        <w:t>价</w:t>
      </w:r>
      <w:r>
        <w:rPr>
          <w:b/>
          <w:bCs/>
          <w:color w:val="auto"/>
          <w:spacing w:val="8"/>
          <w:sz w:val="32"/>
          <w:szCs w:val="32"/>
          <w:u w:val="single"/>
        </w:rPr>
        <w:t xml:space="preserve"> </w:t>
      </w:r>
      <w:r>
        <w:rPr>
          <w:rFonts w:hAnsi="宋体"/>
          <w:b/>
          <w:bCs/>
          <w:color w:val="auto"/>
          <w:spacing w:val="8"/>
          <w:sz w:val="32"/>
          <w:szCs w:val="32"/>
          <w:u w:val="single"/>
        </w:rPr>
        <w:t>表（格式）</w:t>
      </w:r>
    </w:p>
    <w:p w14:paraId="27565824">
      <w:pPr>
        <w:spacing w:after="100" w:line="580" w:lineRule="exact"/>
        <w:jc w:val="left"/>
        <w:rPr>
          <w:rFonts w:hint="eastAsia"/>
          <w:bCs/>
          <w:color w:val="auto"/>
          <w:spacing w:val="-10"/>
          <w:sz w:val="24"/>
        </w:rPr>
      </w:pPr>
      <w:r>
        <w:rPr>
          <w:rFonts w:hint="eastAsia" w:hAnsi="宋体"/>
          <w:b/>
          <w:bCs/>
          <w:color w:val="auto"/>
          <w:spacing w:val="-10"/>
          <w:sz w:val="21"/>
          <w:szCs w:val="21"/>
        </w:rPr>
        <w:t>招标项目名称：河南中原黄金冶炼厂有限责任公司</w:t>
      </w:r>
      <w:r>
        <w:rPr>
          <w:rFonts w:hint="eastAsia" w:hAnsi="宋体"/>
          <w:b/>
          <w:bCs/>
          <w:color w:val="auto"/>
          <w:spacing w:val="-10"/>
          <w:sz w:val="21"/>
          <w:szCs w:val="21"/>
          <w:lang w:eastAsia="zh-CN"/>
        </w:rPr>
        <w:t>制酸分厂板式换热器一台</w:t>
      </w:r>
      <w:r>
        <w:rPr>
          <w:bCs/>
          <w:color w:val="auto"/>
          <w:spacing w:val="-10"/>
          <w:sz w:val="21"/>
          <w:szCs w:val="21"/>
        </w:rPr>
        <w:t xml:space="preserve">  </w:t>
      </w:r>
      <w:r>
        <w:rPr>
          <w:rFonts w:hint="eastAsia"/>
          <w:bCs/>
          <w:color w:val="auto"/>
          <w:spacing w:val="-10"/>
          <w:sz w:val="24"/>
        </w:rPr>
        <w:t xml:space="preserve">              </w:t>
      </w:r>
    </w:p>
    <w:p w14:paraId="0C5551A8">
      <w:pPr>
        <w:spacing w:after="100" w:line="580" w:lineRule="exact"/>
        <w:jc w:val="left"/>
        <w:rPr>
          <w:rFonts w:hint="eastAsia" w:eastAsia="宋体"/>
          <w:bCs/>
          <w:color w:val="auto"/>
          <w:spacing w:val="8"/>
          <w:sz w:val="24"/>
          <w:lang w:eastAsia="zh-CN"/>
        </w:rPr>
      </w:pPr>
      <w:r>
        <w:rPr>
          <w:rFonts w:hint="eastAsia" w:ascii="宋体" w:hAnsi="宋体" w:eastAsia="宋体" w:cs="宋体"/>
          <w:b/>
          <w:bCs/>
          <w:color w:val="auto"/>
          <w:spacing w:val="-10"/>
          <w:sz w:val="21"/>
          <w:szCs w:val="21"/>
        </w:rPr>
        <w:t>招 标 编 号：</w:t>
      </w:r>
      <w:r>
        <w:rPr>
          <w:rFonts w:hint="eastAsia" w:ascii="宋体" w:hAnsi="宋体" w:cs="宋体"/>
          <w:b/>
          <w:bCs/>
          <w:color w:val="auto"/>
          <w:sz w:val="21"/>
          <w:szCs w:val="21"/>
          <w:u w:val="single"/>
          <w:lang w:eastAsia="zh-CN"/>
        </w:rPr>
        <w:t>ZYYL-ZB2025010</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14:paraId="438CE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14:paraId="547E20F1">
            <w:pPr>
              <w:spacing w:line="360" w:lineRule="auto"/>
              <w:jc w:val="center"/>
              <w:rPr>
                <w:rFonts w:hint="eastAsia" w:cs="Arial"/>
                <w:b/>
                <w:color w:val="auto"/>
                <w:sz w:val="24"/>
              </w:rPr>
            </w:pPr>
            <w:r>
              <w:rPr>
                <w:rFonts w:hint="eastAsia" w:hAnsi="宋体" w:cs="Arial"/>
                <w:b/>
                <w:color w:val="auto"/>
                <w:sz w:val="24"/>
              </w:rPr>
              <w:t>部件名称</w:t>
            </w:r>
          </w:p>
        </w:tc>
        <w:tc>
          <w:tcPr>
            <w:tcW w:w="779" w:type="dxa"/>
            <w:noWrap w:val="0"/>
            <w:vAlign w:val="center"/>
          </w:tcPr>
          <w:p w14:paraId="35C46D13">
            <w:pPr>
              <w:spacing w:line="360" w:lineRule="auto"/>
              <w:jc w:val="center"/>
              <w:rPr>
                <w:rFonts w:cs="Arial"/>
                <w:b/>
                <w:color w:val="auto"/>
                <w:sz w:val="24"/>
              </w:rPr>
            </w:pPr>
            <w:r>
              <w:rPr>
                <w:rFonts w:hint="eastAsia" w:hAnsi="宋体" w:cs="Arial"/>
                <w:b/>
                <w:color w:val="auto"/>
                <w:sz w:val="24"/>
              </w:rPr>
              <w:t>主要材质</w:t>
            </w:r>
          </w:p>
        </w:tc>
        <w:tc>
          <w:tcPr>
            <w:tcW w:w="975" w:type="dxa"/>
            <w:noWrap w:val="0"/>
            <w:vAlign w:val="center"/>
          </w:tcPr>
          <w:p w14:paraId="5A89EF71">
            <w:pPr>
              <w:jc w:val="center"/>
              <w:rPr>
                <w:rFonts w:hint="eastAsia" w:cs="Arial"/>
                <w:b/>
                <w:color w:val="auto"/>
                <w:sz w:val="24"/>
              </w:rPr>
            </w:pPr>
            <w:r>
              <w:rPr>
                <w:rFonts w:hint="eastAsia" w:hAnsi="宋体" w:cs="Arial"/>
                <w:b/>
                <w:color w:val="auto"/>
                <w:sz w:val="24"/>
              </w:rPr>
              <w:t>数量</w:t>
            </w:r>
          </w:p>
        </w:tc>
        <w:tc>
          <w:tcPr>
            <w:tcW w:w="779" w:type="dxa"/>
            <w:noWrap w:val="0"/>
            <w:vAlign w:val="center"/>
          </w:tcPr>
          <w:p w14:paraId="74AF22E9">
            <w:pPr>
              <w:spacing w:line="360" w:lineRule="auto"/>
              <w:jc w:val="center"/>
              <w:rPr>
                <w:rFonts w:hint="eastAsia" w:cs="Arial"/>
                <w:b/>
                <w:color w:val="auto"/>
                <w:sz w:val="24"/>
              </w:rPr>
            </w:pPr>
            <w:r>
              <w:rPr>
                <w:rFonts w:hint="eastAsia" w:hAnsi="宋体" w:cs="Arial"/>
                <w:b/>
                <w:color w:val="auto"/>
                <w:sz w:val="24"/>
              </w:rPr>
              <w:t>单价</w:t>
            </w:r>
          </w:p>
        </w:tc>
        <w:tc>
          <w:tcPr>
            <w:tcW w:w="1364" w:type="dxa"/>
            <w:noWrap w:val="0"/>
            <w:vAlign w:val="center"/>
          </w:tcPr>
          <w:p w14:paraId="12FA996B">
            <w:pPr>
              <w:spacing w:line="360" w:lineRule="auto"/>
              <w:jc w:val="center"/>
              <w:rPr>
                <w:rFonts w:cs="Arial"/>
                <w:b/>
                <w:color w:val="auto"/>
                <w:sz w:val="24"/>
              </w:rPr>
            </w:pPr>
            <w:r>
              <w:rPr>
                <w:rFonts w:hint="eastAsia" w:hAnsi="宋体" w:cs="Arial"/>
                <w:b/>
                <w:color w:val="auto"/>
                <w:sz w:val="24"/>
              </w:rPr>
              <w:t>总重</w:t>
            </w:r>
          </w:p>
        </w:tc>
        <w:tc>
          <w:tcPr>
            <w:tcW w:w="1508" w:type="dxa"/>
            <w:noWrap w:val="0"/>
            <w:vAlign w:val="center"/>
          </w:tcPr>
          <w:p w14:paraId="45EB83E7">
            <w:pPr>
              <w:spacing w:line="360" w:lineRule="auto"/>
              <w:jc w:val="center"/>
              <w:rPr>
                <w:rFonts w:hint="eastAsia" w:cs="Arial"/>
                <w:b/>
                <w:color w:val="auto"/>
                <w:sz w:val="24"/>
              </w:rPr>
            </w:pPr>
            <w:r>
              <w:rPr>
                <w:rFonts w:hint="eastAsia" w:hAnsi="宋体" w:cs="Arial"/>
                <w:b/>
                <w:color w:val="auto"/>
                <w:sz w:val="24"/>
              </w:rPr>
              <w:t>金额</w:t>
            </w:r>
          </w:p>
        </w:tc>
      </w:tr>
      <w:tr w14:paraId="3F270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2AF7A7C3">
            <w:pPr>
              <w:spacing w:line="360" w:lineRule="auto"/>
              <w:rPr>
                <w:rFonts w:hint="eastAsia" w:cs="Arial"/>
                <w:color w:val="auto"/>
                <w:sz w:val="24"/>
              </w:rPr>
            </w:pPr>
            <w:r>
              <w:rPr>
                <w:rFonts w:hint="eastAsia" w:cs="Arial"/>
                <w:color w:val="auto"/>
                <w:sz w:val="24"/>
              </w:rPr>
              <w:t>1</w:t>
            </w:r>
            <w:r>
              <w:rPr>
                <w:rFonts w:hint="eastAsia" w:hAnsi="宋体" w:cs="Arial"/>
                <w:color w:val="auto"/>
                <w:sz w:val="24"/>
              </w:rPr>
              <w:t>、</w:t>
            </w:r>
          </w:p>
        </w:tc>
        <w:tc>
          <w:tcPr>
            <w:tcW w:w="779" w:type="dxa"/>
            <w:noWrap w:val="0"/>
            <w:vAlign w:val="center"/>
          </w:tcPr>
          <w:p w14:paraId="560C9547">
            <w:pPr>
              <w:spacing w:line="360" w:lineRule="auto"/>
              <w:jc w:val="center"/>
              <w:rPr>
                <w:rFonts w:cs="Arial"/>
                <w:color w:val="auto"/>
                <w:sz w:val="24"/>
              </w:rPr>
            </w:pPr>
          </w:p>
        </w:tc>
        <w:tc>
          <w:tcPr>
            <w:tcW w:w="975" w:type="dxa"/>
            <w:noWrap w:val="0"/>
            <w:vAlign w:val="center"/>
          </w:tcPr>
          <w:p w14:paraId="5322A7F2">
            <w:pPr>
              <w:spacing w:line="360" w:lineRule="auto"/>
              <w:jc w:val="center"/>
              <w:rPr>
                <w:rFonts w:cs="Arial"/>
                <w:color w:val="auto"/>
                <w:sz w:val="24"/>
              </w:rPr>
            </w:pPr>
          </w:p>
        </w:tc>
        <w:tc>
          <w:tcPr>
            <w:tcW w:w="779" w:type="dxa"/>
            <w:noWrap w:val="0"/>
            <w:vAlign w:val="center"/>
          </w:tcPr>
          <w:p w14:paraId="6A52396C">
            <w:pPr>
              <w:spacing w:line="360" w:lineRule="auto"/>
              <w:jc w:val="center"/>
              <w:rPr>
                <w:rFonts w:cs="Arial"/>
                <w:color w:val="auto"/>
                <w:sz w:val="24"/>
              </w:rPr>
            </w:pPr>
          </w:p>
        </w:tc>
        <w:tc>
          <w:tcPr>
            <w:tcW w:w="1364" w:type="dxa"/>
            <w:noWrap w:val="0"/>
            <w:vAlign w:val="center"/>
          </w:tcPr>
          <w:p w14:paraId="198D2061">
            <w:pPr>
              <w:spacing w:line="360" w:lineRule="auto"/>
              <w:jc w:val="center"/>
              <w:rPr>
                <w:rFonts w:cs="Arial"/>
                <w:color w:val="auto"/>
                <w:sz w:val="24"/>
              </w:rPr>
            </w:pPr>
          </w:p>
        </w:tc>
        <w:tc>
          <w:tcPr>
            <w:tcW w:w="1508" w:type="dxa"/>
            <w:noWrap w:val="0"/>
            <w:vAlign w:val="center"/>
          </w:tcPr>
          <w:p w14:paraId="3F8A3852">
            <w:pPr>
              <w:spacing w:line="360" w:lineRule="auto"/>
              <w:jc w:val="center"/>
              <w:rPr>
                <w:rFonts w:cs="Arial"/>
                <w:color w:val="auto"/>
                <w:sz w:val="24"/>
              </w:rPr>
            </w:pPr>
          </w:p>
        </w:tc>
      </w:tr>
      <w:tr w14:paraId="19789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1923ED41">
            <w:pPr>
              <w:spacing w:line="360" w:lineRule="auto"/>
              <w:rPr>
                <w:rFonts w:hint="eastAsia" w:cs="Arial"/>
                <w:color w:val="auto"/>
                <w:sz w:val="24"/>
              </w:rPr>
            </w:pPr>
            <w:r>
              <w:rPr>
                <w:rFonts w:hint="eastAsia" w:cs="Arial"/>
                <w:color w:val="auto"/>
                <w:sz w:val="24"/>
              </w:rPr>
              <w:t>2</w:t>
            </w:r>
            <w:r>
              <w:rPr>
                <w:rFonts w:hint="eastAsia" w:hAnsi="宋体" w:cs="Arial"/>
                <w:color w:val="auto"/>
                <w:sz w:val="24"/>
              </w:rPr>
              <w:t>、</w:t>
            </w:r>
          </w:p>
        </w:tc>
        <w:tc>
          <w:tcPr>
            <w:tcW w:w="779" w:type="dxa"/>
            <w:noWrap w:val="0"/>
            <w:vAlign w:val="center"/>
          </w:tcPr>
          <w:p w14:paraId="3A0DCD59">
            <w:pPr>
              <w:spacing w:line="360" w:lineRule="auto"/>
              <w:jc w:val="center"/>
              <w:rPr>
                <w:rFonts w:cs="Arial"/>
                <w:color w:val="auto"/>
                <w:sz w:val="24"/>
              </w:rPr>
            </w:pPr>
          </w:p>
        </w:tc>
        <w:tc>
          <w:tcPr>
            <w:tcW w:w="975" w:type="dxa"/>
            <w:noWrap w:val="0"/>
            <w:vAlign w:val="center"/>
          </w:tcPr>
          <w:p w14:paraId="35D520C4">
            <w:pPr>
              <w:spacing w:line="360" w:lineRule="auto"/>
              <w:jc w:val="center"/>
              <w:rPr>
                <w:rFonts w:cs="Arial"/>
                <w:color w:val="auto"/>
                <w:sz w:val="24"/>
              </w:rPr>
            </w:pPr>
          </w:p>
        </w:tc>
        <w:tc>
          <w:tcPr>
            <w:tcW w:w="779" w:type="dxa"/>
            <w:noWrap w:val="0"/>
            <w:vAlign w:val="center"/>
          </w:tcPr>
          <w:p w14:paraId="0A696263">
            <w:pPr>
              <w:spacing w:line="360" w:lineRule="auto"/>
              <w:jc w:val="center"/>
              <w:rPr>
                <w:rFonts w:cs="Arial"/>
                <w:color w:val="auto"/>
                <w:sz w:val="24"/>
              </w:rPr>
            </w:pPr>
          </w:p>
        </w:tc>
        <w:tc>
          <w:tcPr>
            <w:tcW w:w="1364" w:type="dxa"/>
            <w:noWrap w:val="0"/>
            <w:vAlign w:val="center"/>
          </w:tcPr>
          <w:p w14:paraId="02288088">
            <w:pPr>
              <w:spacing w:line="360" w:lineRule="auto"/>
              <w:jc w:val="center"/>
              <w:rPr>
                <w:rFonts w:cs="Arial"/>
                <w:color w:val="auto"/>
                <w:sz w:val="24"/>
              </w:rPr>
            </w:pPr>
          </w:p>
        </w:tc>
        <w:tc>
          <w:tcPr>
            <w:tcW w:w="1508" w:type="dxa"/>
            <w:noWrap w:val="0"/>
            <w:vAlign w:val="center"/>
          </w:tcPr>
          <w:p w14:paraId="61A0017C">
            <w:pPr>
              <w:spacing w:line="360" w:lineRule="auto"/>
              <w:jc w:val="center"/>
              <w:rPr>
                <w:rFonts w:cs="Arial"/>
                <w:color w:val="auto"/>
                <w:sz w:val="24"/>
              </w:rPr>
            </w:pPr>
          </w:p>
        </w:tc>
      </w:tr>
      <w:tr w14:paraId="1CF0E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69AB2F6F">
            <w:pPr>
              <w:spacing w:line="360" w:lineRule="auto"/>
              <w:rPr>
                <w:rFonts w:hint="eastAsia" w:cs="Arial"/>
                <w:color w:val="auto"/>
                <w:sz w:val="24"/>
              </w:rPr>
            </w:pPr>
            <w:r>
              <w:rPr>
                <w:rFonts w:hint="eastAsia" w:cs="Arial"/>
                <w:color w:val="auto"/>
                <w:sz w:val="24"/>
              </w:rPr>
              <w:t>3</w:t>
            </w:r>
            <w:r>
              <w:rPr>
                <w:rFonts w:hint="eastAsia" w:hAnsi="宋体" w:cs="Arial"/>
                <w:color w:val="auto"/>
                <w:sz w:val="24"/>
              </w:rPr>
              <w:t>、</w:t>
            </w:r>
          </w:p>
        </w:tc>
        <w:tc>
          <w:tcPr>
            <w:tcW w:w="779" w:type="dxa"/>
            <w:noWrap w:val="0"/>
            <w:vAlign w:val="center"/>
          </w:tcPr>
          <w:p w14:paraId="3DDA9F8C">
            <w:pPr>
              <w:spacing w:line="360" w:lineRule="auto"/>
              <w:jc w:val="center"/>
              <w:rPr>
                <w:rFonts w:cs="Arial"/>
                <w:color w:val="auto"/>
                <w:sz w:val="24"/>
              </w:rPr>
            </w:pPr>
          </w:p>
        </w:tc>
        <w:tc>
          <w:tcPr>
            <w:tcW w:w="975" w:type="dxa"/>
            <w:noWrap w:val="0"/>
            <w:vAlign w:val="center"/>
          </w:tcPr>
          <w:p w14:paraId="69FFEBB5">
            <w:pPr>
              <w:spacing w:line="360" w:lineRule="auto"/>
              <w:jc w:val="center"/>
              <w:rPr>
                <w:rFonts w:cs="Arial"/>
                <w:color w:val="auto"/>
                <w:sz w:val="24"/>
              </w:rPr>
            </w:pPr>
          </w:p>
        </w:tc>
        <w:tc>
          <w:tcPr>
            <w:tcW w:w="779" w:type="dxa"/>
            <w:noWrap w:val="0"/>
            <w:vAlign w:val="center"/>
          </w:tcPr>
          <w:p w14:paraId="014E6926">
            <w:pPr>
              <w:spacing w:line="360" w:lineRule="auto"/>
              <w:jc w:val="center"/>
              <w:rPr>
                <w:rFonts w:cs="Arial"/>
                <w:color w:val="auto"/>
                <w:sz w:val="24"/>
              </w:rPr>
            </w:pPr>
          </w:p>
        </w:tc>
        <w:tc>
          <w:tcPr>
            <w:tcW w:w="1364" w:type="dxa"/>
            <w:noWrap w:val="0"/>
            <w:vAlign w:val="center"/>
          </w:tcPr>
          <w:p w14:paraId="04C77561">
            <w:pPr>
              <w:spacing w:line="360" w:lineRule="auto"/>
              <w:jc w:val="center"/>
              <w:rPr>
                <w:rFonts w:cs="Arial"/>
                <w:color w:val="auto"/>
                <w:sz w:val="24"/>
              </w:rPr>
            </w:pPr>
          </w:p>
        </w:tc>
        <w:tc>
          <w:tcPr>
            <w:tcW w:w="1508" w:type="dxa"/>
            <w:noWrap w:val="0"/>
            <w:vAlign w:val="center"/>
          </w:tcPr>
          <w:p w14:paraId="1A99F093">
            <w:pPr>
              <w:spacing w:line="360" w:lineRule="auto"/>
              <w:jc w:val="center"/>
              <w:rPr>
                <w:rFonts w:cs="Arial"/>
                <w:color w:val="auto"/>
                <w:sz w:val="24"/>
              </w:rPr>
            </w:pPr>
          </w:p>
        </w:tc>
      </w:tr>
      <w:tr w14:paraId="45686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0AF4C78C">
            <w:pPr>
              <w:spacing w:line="360" w:lineRule="auto"/>
              <w:rPr>
                <w:rFonts w:hint="eastAsia" w:cs="Arial"/>
                <w:color w:val="auto"/>
                <w:sz w:val="24"/>
              </w:rPr>
            </w:pPr>
            <w:r>
              <w:rPr>
                <w:rFonts w:cs="Arial"/>
                <w:color w:val="auto"/>
                <w:sz w:val="24"/>
              </w:rPr>
              <w:t>…</w:t>
            </w:r>
          </w:p>
        </w:tc>
        <w:tc>
          <w:tcPr>
            <w:tcW w:w="779" w:type="dxa"/>
            <w:noWrap w:val="0"/>
            <w:vAlign w:val="center"/>
          </w:tcPr>
          <w:p w14:paraId="1389406A">
            <w:pPr>
              <w:spacing w:line="360" w:lineRule="auto"/>
              <w:jc w:val="center"/>
              <w:rPr>
                <w:rFonts w:cs="Arial"/>
                <w:color w:val="auto"/>
                <w:sz w:val="24"/>
              </w:rPr>
            </w:pPr>
          </w:p>
        </w:tc>
        <w:tc>
          <w:tcPr>
            <w:tcW w:w="975" w:type="dxa"/>
            <w:noWrap w:val="0"/>
            <w:vAlign w:val="center"/>
          </w:tcPr>
          <w:p w14:paraId="69493D32">
            <w:pPr>
              <w:spacing w:line="360" w:lineRule="auto"/>
              <w:jc w:val="center"/>
              <w:rPr>
                <w:rFonts w:cs="Arial"/>
                <w:color w:val="auto"/>
                <w:sz w:val="24"/>
              </w:rPr>
            </w:pPr>
          </w:p>
        </w:tc>
        <w:tc>
          <w:tcPr>
            <w:tcW w:w="779" w:type="dxa"/>
            <w:noWrap w:val="0"/>
            <w:vAlign w:val="center"/>
          </w:tcPr>
          <w:p w14:paraId="7A0E2D1F">
            <w:pPr>
              <w:spacing w:line="360" w:lineRule="auto"/>
              <w:jc w:val="center"/>
              <w:rPr>
                <w:rFonts w:cs="Arial"/>
                <w:color w:val="auto"/>
                <w:sz w:val="24"/>
              </w:rPr>
            </w:pPr>
          </w:p>
        </w:tc>
        <w:tc>
          <w:tcPr>
            <w:tcW w:w="1364" w:type="dxa"/>
            <w:noWrap w:val="0"/>
            <w:vAlign w:val="center"/>
          </w:tcPr>
          <w:p w14:paraId="6495BBD3">
            <w:pPr>
              <w:spacing w:line="360" w:lineRule="auto"/>
              <w:jc w:val="center"/>
              <w:rPr>
                <w:rFonts w:cs="Arial"/>
                <w:color w:val="auto"/>
                <w:sz w:val="24"/>
              </w:rPr>
            </w:pPr>
          </w:p>
        </w:tc>
        <w:tc>
          <w:tcPr>
            <w:tcW w:w="1508" w:type="dxa"/>
            <w:noWrap w:val="0"/>
            <w:vAlign w:val="center"/>
          </w:tcPr>
          <w:p w14:paraId="6E56C058">
            <w:pPr>
              <w:spacing w:line="360" w:lineRule="auto"/>
              <w:jc w:val="center"/>
              <w:rPr>
                <w:rFonts w:cs="Arial"/>
                <w:color w:val="auto"/>
                <w:sz w:val="24"/>
              </w:rPr>
            </w:pPr>
          </w:p>
        </w:tc>
      </w:tr>
      <w:tr w14:paraId="58262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62BE8B9C">
            <w:pPr>
              <w:spacing w:line="360" w:lineRule="auto"/>
              <w:rPr>
                <w:rFonts w:hint="eastAsia" w:cs="Arial"/>
                <w:color w:val="auto"/>
                <w:sz w:val="24"/>
              </w:rPr>
            </w:pPr>
            <w:r>
              <w:rPr>
                <w:rFonts w:cs="Arial"/>
                <w:color w:val="auto"/>
                <w:sz w:val="24"/>
              </w:rPr>
              <w:t>…</w:t>
            </w:r>
          </w:p>
        </w:tc>
        <w:tc>
          <w:tcPr>
            <w:tcW w:w="779" w:type="dxa"/>
            <w:noWrap w:val="0"/>
            <w:vAlign w:val="center"/>
          </w:tcPr>
          <w:p w14:paraId="210F7EEC">
            <w:pPr>
              <w:spacing w:line="360" w:lineRule="auto"/>
              <w:jc w:val="center"/>
              <w:rPr>
                <w:rFonts w:cs="Arial"/>
                <w:color w:val="auto"/>
                <w:sz w:val="24"/>
              </w:rPr>
            </w:pPr>
          </w:p>
        </w:tc>
        <w:tc>
          <w:tcPr>
            <w:tcW w:w="975" w:type="dxa"/>
            <w:noWrap w:val="0"/>
            <w:vAlign w:val="center"/>
          </w:tcPr>
          <w:p w14:paraId="6FA76628">
            <w:pPr>
              <w:spacing w:line="360" w:lineRule="auto"/>
              <w:jc w:val="center"/>
              <w:rPr>
                <w:rFonts w:cs="Arial"/>
                <w:color w:val="auto"/>
                <w:sz w:val="24"/>
              </w:rPr>
            </w:pPr>
          </w:p>
        </w:tc>
        <w:tc>
          <w:tcPr>
            <w:tcW w:w="779" w:type="dxa"/>
            <w:noWrap w:val="0"/>
            <w:vAlign w:val="center"/>
          </w:tcPr>
          <w:p w14:paraId="0F977A79">
            <w:pPr>
              <w:spacing w:line="360" w:lineRule="auto"/>
              <w:jc w:val="center"/>
              <w:rPr>
                <w:rFonts w:cs="Arial"/>
                <w:color w:val="auto"/>
                <w:sz w:val="24"/>
              </w:rPr>
            </w:pPr>
          </w:p>
        </w:tc>
        <w:tc>
          <w:tcPr>
            <w:tcW w:w="1364" w:type="dxa"/>
            <w:noWrap w:val="0"/>
            <w:vAlign w:val="center"/>
          </w:tcPr>
          <w:p w14:paraId="278F1C0E">
            <w:pPr>
              <w:spacing w:line="360" w:lineRule="auto"/>
              <w:jc w:val="center"/>
              <w:rPr>
                <w:rFonts w:cs="Arial"/>
                <w:color w:val="auto"/>
                <w:sz w:val="24"/>
              </w:rPr>
            </w:pPr>
          </w:p>
        </w:tc>
        <w:tc>
          <w:tcPr>
            <w:tcW w:w="1508" w:type="dxa"/>
            <w:noWrap w:val="0"/>
            <w:vAlign w:val="center"/>
          </w:tcPr>
          <w:p w14:paraId="6B63D667">
            <w:pPr>
              <w:spacing w:line="360" w:lineRule="auto"/>
              <w:jc w:val="center"/>
              <w:rPr>
                <w:rFonts w:cs="Arial"/>
                <w:color w:val="auto"/>
                <w:sz w:val="24"/>
              </w:rPr>
            </w:pPr>
          </w:p>
        </w:tc>
      </w:tr>
      <w:tr w14:paraId="33E3F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3A7FF9B1">
            <w:pPr>
              <w:spacing w:line="360" w:lineRule="auto"/>
              <w:rPr>
                <w:rFonts w:cs="Arial"/>
                <w:color w:val="auto"/>
                <w:sz w:val="24"/>
              </w:rPr>
            </w:pPr>
            <w:r>
              <w:rPr>
                <w:rFonts w:cs="Arial"/>
                <w:color w:val="auto"/>
                <w:sz w:val="24"/>
              </w:rPr>
              <w:t>…</w:t>
            </w:r>
          </w:p>
        </w:tc>
        <w:tc>
          <w:tcPr>
            <w:tcW w:w="779" w:type="dxa"/>
            <w:noWrap w:val="0"/>
            <w:vAlign w:val="center"/>
          </w:tcPr>
          <w:p w14:paraId="6B529C4C">
            <w:pPr>
              <w:spacing w:line="360" w:lineRule="auto"/>
              <w:jc w:val="center"/>
              <w:rPr>
                <w:rFonts w:cs="Arial"/>
                <w:color w:val="auto"/>
                <w:sz w:val="24"/>
              </w:rPr>
            </w:pPr>
          </w:p>
        </w:tc>
        <w:tc>
          <w:tcPr>
            <w:tcW w:w="975" w:type="dxa"/>
            <w:noWrap w:val="0"/>
            <w:vAlign w:val="center"/>
          </w:tcPr>
          <w:p w14:paraId="0E3DB81A">
            <w:pPr>
              <w:spacing w:line="360" w:lineRule="auto"/>
              <w:jc w:val="center"/>
              <w:rPr>
                <w:rFonts w:cs="Arial"/>
                <w:color w:val="auto"/>
                <w:sz w:val="24"/>
              </w:rPr>
            </w:pPr>
          </w:p>
        </w:tc>
        <w:tc>
          <w:tcPr>
            <w:tcW w:w="779" w:type="dxa"/>
            <w:noWrap w:val="0"/>
            <w:vAlign w:val="center"/>
          </w:tcPr>
          <w:p w14:paraId="7A3267E7">
            <w:pPr>
              <w:spacing w:line="360" w:lineRule="auto"/>
              <w:jc w:val="center"/>
              <w:rPr>
                <w:rFonts w:cs="Arial"/>
                <w:color w:val="auto"/>
                <w:sz w:val="24"/>
              </w:rPr>
            </w:pPr>
          </w:p>
        </w:tc>
        <w:tc>
          <w:tcPr>
            <w:tcW w:w="1364" w:type="dxa"/>
            <w:noWrap w:val="0"/>
            <w:vAlign w:val="center"/>
          </w:tcPr>
          <w:p w14:paraId="16FE762E">
            <w:pPr>
              <w:spacing w:line="360" w:lineRule="auto"/>
              <w:jc w:val="center"/>
              <w:rPr>
                <w:rFonts w:cs="Arial"/>
                <w:color w:val="auto"/>
                <w:sz w:val="24"/>
              </w:rPr>
            </w:pPr>
          </w:p>
        </w:tc>
        <w:tc>
          <w:tcPr>
            <w:tcW w:w="1508" w:type="dxa"/>
            <w:noWrap w:val="0"/>
            <w:vAlign w:val="center"/>
          </w:tcPr>
          <w:p w14:paraId="5701704A">
            <w:pPr>
              <w:spacing w:line="360" w:lineRule="auto"/>
              <w:jc w:val="center"/>
              <w:rPr>
                <w:rFonts w:cs="Arial"/>
                <w:color w:val="auto"/>
                <w:sz w:val="24"/>
              </w:rPr>
            </w:pPr>
          </w:p>
        </w:tc>
      </w:tr>
      <w:tr w14:paraId="44812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3624B9F9">
            <w:pPr>
              <w:spacing w:line="360" w:lineRule="auto"/>
              <w:rPr>
                <w:rFonts w:hint="eastAsia" w:cs="Arial"/>
                <w:color w:val="auto"/>
                <w:sz w:val="24"/>
              </w:rPr>
            </w:pPr>
            <w:r>
              <w:rPr>
                <w:rFonts w:hint="eastAsia" w:hAnsi="宋体" w:cs="Arial"/>
                <w:color w:val="auto"/>
                <w:sz w:val="24"/>
              </w:rPr>
              <w:t>小计（含税）</w:t>
            </w:r>
          </w:p>
        </w:tc>
        <w:tc>
          <w:tcPr>
            <w:tcW w:w="779" w:type="dxa"/>
            <w:noWrap w:val="0"/>
            <w:vAlign w:val="center"/>
          </w:tcPr>
          <w:p w14:paraId="6EDA590C">
            <w:pPr>
              <w:spacing w:line="360" w:lineRule="auto"/>
              <w:jc w:val="center"/>
              <w:rPr>
                <w:rFonts w:cs="Arial"/>
                <w:color w:val="auto"/>
                <w:sz w:val="24"/>
              </w:rPr>
            </w:pPr>
            <w:r>
              <w:rPr>
                <w:rFonts w:hint="eastAsia" w:cs="Arial"/>
                <w:color w:val="auto"/>
                <w:sz w:val="24"/>
              </w:rPr>
              <w:t>—</w:t>
            </w:r>
          </w:p>
        </w:tc>
        <w:tc>
          <w:tcPr>
            <w:tcW w:w="975" w:type="dxa"/>
            <w:noWrap w:val="0"/>
            <w:vAlign w:val="center"/>
          </w:tcPr>
          <w:p w14:paraId="67F04118">
            <w:pPr>
              <w:spacing w:line="360" w:lineRule="auto"/>
              <w:jc w:val="center"/>
              <w:rPr>
                <w:rFonts w:cs="Arial"/>
                <w:color w:val="auto"/>
                <w:sz w:val="24"/>
              </w:rPr>
            </w:pPr>
            <w:r>
              <w:rPr>
                <w:rFonts w:hint="eastAsia" w:cs="Arial"/>
                <w:color w:val="auto"/>
                <w:sz w:val="24"/>
              </w:rPr>
              <w:t>—</w:t>
            </w:r>
          </w:p>
        </w:tc>
        <w:tc>
          <w:tcPr>
            <w:tcW w:w="779" w:type="dxa"/>
            <w:noWrap w:val="0"/>
            <w:vAlign w:val="center"/>
          </w:tcPr>
          <w:p w14:paraId="1CE68CAE">
            <w:pPr>
              <w:spacing w:line="360" w:lineRule="auto"/>
              <w:jc w:val="center"/>
              <w:rPr>
                <w:rFonts w:cs="Arial"/>
                <w:color w:val="auto"/>
                <w:sz w:val="24"/>
              </w:rPr>
            </w:pPr>
            <w:r>
              <w:rPr>
                <w:rFonts w:hint="eastAsia" w:cs="Arial"/>
                <w:color w:val="auto"/>
                <w:sz w:val="24"/>
              </w:rPr>
              <w:t>—</w:t>
            </w:r>
          </w:p>
        </w:tc>
        <w:tc>
          <w:tcPr>
            <w:tcW w:w="1364" w:type="dxa"/>
            <w:noWrap w:val="0"/>
            <w:vAlign w:val="center"/>
          </w:tcPr>
          <w:p w14:paraId="6758B7CC">
            <w:pPr>
              <w:spacing w:line="360" w:lineRule="auto"/>
              <w:jc w:val="center"/>
              <w:rPr>
                <w:rFonts w:cs="Arial"/>
                <w:color w:val="auto"/>
                <w:sz w:val="24"/>
              </w:rPr>
            </w:pPr>
          </w:p>
        </w:tc>
        <w:tc>
          <w:tcPr>
            <w:tcW w:w="1508" w:type="dxa"/>
            <w:noWrap w:val="0"/>
            <w:vAlign w:val="center"/>
          </w:tcPr>
          <w:p w14:paraId="143E9FF7">
            <w:pPr>
              <w:spacing w:line="360" w:lineRule="auto"/>
              <w:jc w:val="center"/>
              <w:rPr>
                <w:rFonts w:cs="Arial"/>
                <w:color w:val="auto"/>
                <w:sz w:val="24"/>
              </w:rPr>
            </w:pPr>
          </w:p>
        </w:tc>
      </w:tr>
      <w:tr w14:paraId="7196D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02E3D461">
            <w:pPr>
              <w:spacing w:line="360" w:lineRule="auto"/>
              <w:rPr>
                <w:rFonts w:hint="eastAsia" w:cs="Arial"/>
                <w:color w:val="auto"/>
                <w:sz w:val="24"/>
              </w:rPr>
            </w:pPr>
            <w:r>
              <w:rPr>
                <w:rFonts w:hint="eastAsia" w:hAnsi="宋体" w:cs="Arial"/>
                <w:color w:val="auto"/>
                <w:sz w:val="24"/>
              </w:rPr>
              <w:t>运输费用</w:t>
            </w:r>
          </w:p>
        </w:tc>
        <w:tc>
          <w:tcPr>
            <w:tcW w:w="5405" w:type="dxa"/>
            <w:gridSpan w:val="5"/>
            <w:noWrap w:val="0"/>
            <w:vAlign w:val="center"/>
          </w:tcPr>
          <w:p w14:paraId="0ED41CFE">
            <w:pPr>
              <w:spacing w:line="360" w:lineRule="auto"/>
              <w:jc w:val="right"/>
              <w:rPr>
                <w:rFonts w:hint="eastAsia" w:cs="Arial"/>
                <w:color w:val="auto"/>
                <w:sz w:val="24"/>
              </w:rPr>
            </w:pPr>
            <w:r>
              <w:rPr>
                <w:rFonts w:hint="eastAsia" w:hAnsi="宋体" w:cs="Arial"/>
                <w:color w:val="auto"/>
                <w:sz w:val="24"/>
              </w:rPr>
              <w:t>元</w:t>
            </w:r>
          </w:p>
        </w:tc>
      </w:tr>
      <w:tr w14:paraId="48A14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50A9FE8F">
            <w:pPr>
              <w:spacing w:line="360" w:lineRule="auto"/>
              <w:rPr>
                <w:rFonts w:cs="Arial"/>
                <w:color w:val="auto"/>
                <w:sz w:val="24"/>
              </w:rPr>
            </w:pPr>
            <w:r>
              <w:rPr>
                <w:rFonts w:hAnsi="宋体" w:cs="Arial"/>
                <w:color w:val="auto"/>
                <w:sz w:val="24"/>
              </w:rPr>
              <w:t>金额合计</w:t>
            </w:r>
          </w:p>
        </w:tc>
        <w:tc>
          <w:tcPr>
            <w:tcW w:w="5405" w:type="dxa"/>
            <w:gridSpan w:val="5"/>
            <w:noWrap w:val="0"/>
            <w:vAlign w:val="center"/>
          </w:tcPr>
          <w:p w14:paraId="7F625367">
            <w:pPr>
              <w:spacing w:line="360" w:lineRule="auto"/>
              <w:jc w:val="right"/>
              <w:rPr>
                <w:rFonts w:cs="Arial"/>
                <w:color w:val="auto"/>
                <w:sz w:val="24"/>
              </w:rPr>
            </w:pPr>
            <w:r>
              <w:rPr>
                <w:rFonts w:hint="eastAsia" w:hAnsi="宋体" w:cs="Arial"/>
                <w:color w:val="auto"/>
                <w:sz w:val="24"/>
              </w:rPr>
              <w:t>元</w:t>
            </w:r>
          </w:p>
        </w:tc>
      </w:tr>
      <w:tr w14:paraId="08A1E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14:paraId="56381CF5">
            <w:pPr>
              <w:spacing w:line="360" w:lineRule="auto"/>
              <w:rPr>
                <w:rFonts w:hint="eastAsia" w:cs="Arial"/>
                <w:color w:val="auto"/>
                <w:sz w:val="24"/>
              </w:rPr>
            </w:pPr>
            <w:r>
              <w:rPr>
                <w:rFonts w:hint="eastAsia" w:hAnsi="宋体" w:cs="Arial"/>
                <w:color w:val="auto"/>
                <w:sz w:val="24"/>
              </w:rPr>
              <w:t>大写</w:t>
            </w:r>
          </w:p>
        </w:tc>
        <w:tc>
          <w:tcPr>
            <w:tcW w:w="5405" w:type="dxa"/>
            <w:gridSpan w:val="5"/>
            <w:noWrap w:val="0"/>
            <w:vAlign w:val="center"/>
          </w:tcPr>
          <w:p w14:paraId="7B5493E0">
            <w:pPr>
              <w:spacing w:line="360" w:lineRule="auto"/>
              <w:jc w:val="right"/>
              <w:rPr>
                <w:rFonts w:hint="eastAsia" w:cs="Arial"/>
                <w:color w:val="auto"/>
                <w:sz w:val="24"/>
              </w:rPr>
            </w:pPr>
            <w:r>
              <w:rPr>
                <w:rFonts w:hint="eastAsia" w:hAnsi="宋体" w:cs="Arial"/>
                <w:color w:val="auto"/>
                <w:sz w:val="24"/>
              </w:rPr>
              <w:t>整</w:t>
            </w:r>
          </w:p>
        </w:tc>
      </w:tr>
    </w:tbl>
    <w:p w14:paraId="02641822">
      <w:pPr>
        <w:spacing w:line="360" w:lineRule="auto"/>
        <w:ind w:left="1152" w:leftChars="122" w:hanging="896" w:hangingChars="350"/>
        <w:rPr>
          <w:rFonts w:cs="Arial"/>
          <w:bCs/>
          <w:color w:val="auto"/>
          <w:spacing w:val="8"/>
          <w:sz w:val="24"/>
        </w:rPr>
      </w:pPr>
      <w:r>
        <w:rPr>
          <w:rFonts w:cs="Arial"/>
          <w:bCs/>
          <w:color w:val="auto"/>
          <w:spacing w:val="8"/>
          <w:sz w:val="24"/>
        </w:rPr>
        <w:t>注：1、本表所填写的分项报价表随设备一同提供，其价格应包含在“投标报价表”的“投标总价”中。</w:t>
      </w:r>
    </w:p>
    <w:p w14:paraId="6A7029FA">
      <w:pPr>
        <w:spacing w:line="360" w:lineRule="auto"/>
        <w:ind w:left="204" w:firstLine="601" w:firstLineChars="235"/>
        <w:rPr>
          <w:rFonts w:cs="Arial"/>
          <w:bCs/>
          <w:color w:val="auto"/>
          <w:spacing w:val="8"/>
          <w:sz w:val="24"/>
        </w:rPr>
      </w:pPr>
      <w:r>
        <w:rPr>
          <w:rFonts w:cs="Arial"/>
          <w:bCs/>
          <w:color w:val="auto"/>
          <w:spacing w:val="8"/>
          <w:sz w:val="24"/>
        </w:rPr>
        <w:t>2、上表所有计价单位为人民币元。</w:t>
      </w:r>
    </w:p>
    <w:p w14:paraId="5E3E75F2">
      <w:pPr>
        <w:spacing w:line="360" w:lineRule="auto"/>
        <w:ind w:firstLine="768" w:firstLineChars="300"/>
        <w:rPr>
          <w:rFonts w:hint="eastAsia" w:cs="Arial"/>
          <w:b/>
          <w:bCs/>
          <w:color w:val="auto"/>
          <w:spacing w:val="8"/>
          <w:sz w:val="24"/>
        </w:rPr>
      </w:pPr>
      <w:r>
        <w:rPr>
          <w:rFonts w:cs="Arial"/>
          <w:bCs/>
          <w:color w:val="auto"/>
          <w:spacing w:val="8"/>
          <w:sz w:val="24"/>
        </w:rPr>
        <w:t>3、投标方需对以上内容如实填写齐全，否则视为非响应性投标。</w:t>
      </w:r>
    </w:p>
    <w:p w14:paraId="4251995C">
      <w:pPr>
        <w:spacing w:after="100" w:line="580" w:lineRule="exact"/>
        <w:ind w:firstLine="256" w:firstLineChars="100"/>
        <w:rPr>
          <w:rFonts w:hint="eastAsia" w:cs="Arial"/>
          <w:b/>
          <w:bCs/>
          <w:color w:val="auto"/>
          <w:spacing w:val="8"/>
          <w:sz w:val="24"/>
        </w:rPr>
      </w:pPr>
    </w:p>
    <w:p w14:paraId="26CEEEE4">
      <w:pPr>
        <w:spacing w:after="100" w:line="580" w:lineRule="exact"/>
        <w:ind w:firstLine="256" w:firstLineChars="100"/>
        <w:rPr>
          <w:rFonts w:hint="eastAsia" w:cs="Arial"/>
          <w:b/>
          <w:bCs/>
          <w:color w:val="auto"/>
          <w:spacing w:val="8"/>
          <w:sz w:val="24"/>
        </w:rPr>
      </w:pPr>
      <w:r>
        <w:rPr>
          <w:rFonts w:hint="eastAsia" w:hAnsi="宋体" w:cs="Arial"/>
          <w:b/>
          <w:bCs/>
          <w:color w:val="auto"/>
          <w:spacing w:val="8"/>
          <w:sz w:val="24"/>
        </w:rPr>
        <w:t>投标人（章）：</w:t>
      </w:r>
      <w:r>
        <w:rPr>
          <w:rFonts w:cs="Arial"/>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14:paraId="717732CF">
      <w:pPr>
        <w:spacing w:after="100" w:line="580" w:lineRule="exact"/>
        <w:ind w:firstLine="256" w:firstLineChars="100"/>
        <w:rPr>
          <w:rFonts w:hint="eastAsia" w:cs="Arial"/>
          <w:b/>
          <w:bCs/>
          <w:color w:val="auto"/>
          <w:spacing w:val="8"/>
          <w:sz w:val="24"/>
        </w:rPr>
      </w:pPr>
      <w:r>
        <w:rPr>
          <w:rFonts w:hint="eastAsia"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hint="eastAsia" w:cs="Arial"/>
          <w:b/>
          <w:bCs/>
          <w:color w:val="auto"/>
          <w:spacing w:val="8"/>
          <w:sz w:val="24"/>
        </w:rPr>
        <w:t xml:space="preserve"> </w:t>
      </w:r>
      <w:r>
        <w:rPr>
          <w:rFonts w:hAnsi="宋体" w:cs="Arial"/>
          <w:b/>
          <w:bCs/>
          <w:color w:val="auto"/>
          <w:spacing w:val="8"/>
          <w:sz w:val="24"/>
        </w:rPr>
        <w:t>日</w:t>
      </w:r>
    </w:p>
    <w:p w14:paraId="627BC727">
      <w:pPr>
        <w:pStyle w:val="10"/>
        <w:rPr>
          <w:rFonts w:ascii="Times New Roman" w:hAnsi="Times New Roman"/>
          <w:color w:val="auto"/>
          <w:sz w:val="28"/>
        </w:rPr>
        <w:sectPr>
          <w:type w:val="continuous"/>
          <w:pgSz w:w="11906" w:h="16838"/>
          <w:pgMar w:top="1440" w:right="1800" w:bottom="1440" w:left="1800" w:header="851" w:footer="992" w:gutter="0"/>
          <w:pgNumType w:fmt="decimal"/>
          <w:cols w:space="720" w:num="1"/>
          <w:docGrid w:type="linesAndChars" w:linePitch="312" w:charSpace="0"/>
        </w:sectPr>
      </w:pPr>
    </w:p>
    <w:p w14:paraId="44BF526F">
      <w:pPr>
        <w:rPr>
          <w:b/>
          <w:bCs/>
          <w:color w:val="auto"/>
        </w:rPr>
      </w:pPr>
      <w:bookmarkStart w:id="12" w:name="_Toc409429602"/>
      <w:r>
        <w:rPr>
          <w:rFonts w:hint="eastAsia" w:hAnsi="宋体"/>
          <w:b/>
          <w:bCs/>
          <w:color w:val="auto"/>
        </w:rPr>
        <w:t>附件五</w:t>
      </w:r>
      <w:bookmarkEnd w:id="12"/>
    </w:p>
    <w:p w14:paraId="5B3C7D95">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随机备件、易损件及随机专用工具供货明细表（格式）</w:t>
      </w:r>
    </w:p>
    <w:p w14:paraId="5A02E416">
      <w:pPr>
        <w:spacing w:after="100" w:line="580" w:lineRule="exact"/>
        <w:ind w:left="1" w:firstLine="274" w:firstLineChars="124"/>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bCs/>
          <w:color w:val="auto"/>
          <w:spacing w:val="-10"/>
          <w:sz w:val="24"/>
        </w:rPr>
        <w:t xml:space="preserve">  </w:t>
      </w:r>
      <w:r>
        <w:rPr>
          <w:rFonts w:hint="eastAsia" w:hAnsi="宋体"/>
          <w:b/>
          <w:bCs/>
          <w:color w:val="auto"/>
          <w:spacing w:val="-10"/>
          <w:sz w:val="24"/>
        </w:rPr>
        <w:t xml:space="preserve">      </w:t>
      </w:r>
      <w:r>
        <w:rPr>
          <w:bCs/>
          <w:color w:val="auto"/>
          <w:spacing w:val="-10"/>
          <w:sz w:val="24"/>
        </w:rPr>
        <w:t xml:space="preserve">   </w:t>
      </w:r>
      <w:r>
        <w:rPr>
          <w:rFonts w:hint="eastAsia"/>
          <w:bCs/>
          <w:color w:val="auto"/>
          <w:spacing w:val="-10"/>
          <w:sz w:val="24"/>
        </w:rPr>
        <w:t xml:space="preserve"> </w:t>
      </w:r>
    </w:p>
    <w:p w14:paraId="5362E4A0">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ZYYL-ZB2025010</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52"/>
        <w:gridCol w:w="2405"/>
        <w:gridCol w:w="6"/>
        <w:gridCol w:w="2263"/>
        <w:gridCol w:w="570"/>
        <w:gridCol w:w="855"/>
        <w:gridCol w:w="1276"/>
        <w:gridCol w:w="1560"/>
        <w:gridCol w:w="5127"/>
      </w:tblGrid>
      <w:tr w14:paraId="4CB0A6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14:paraId="20EF4ADA">
            <w:pPr>
              <w:spacing w:after="100"/>
              <w:jc w:val="center"/>
              <w:rPr>
                <w:rFonts w:cs="Arial"/>
                <w:b/>
                <w:bCs/>
                <w:color w:val="auto"/>
                <w:spacing w:val="8"/>
                <w:sz w:val="24"/>
              </w:rPr>
            </w:pPr>
            <w:r>
              <w:rPr>
                <w:rFonts w:hint="eastAsia" w:hAnsi="宋体" w:cs="Arial"/>
                <w:b/>
                <w:bCs/>
                <w:color w:val="auto"/>
                <w:spacing w:val="8"/>
                <w:sz w:val="24"/>
              </w:rPr>
              <w:t>序号</w:t>
            </w:r>
          </w:p>
        </w:tc>
        <w:tc>
          <w:tcPr>
            <w:tcW w:w="2405" w:type="dxa"/>
            <w:tcBorders>
              <w:top w:val="single" w:color="auto" w:sz="4" w:space="0"/>
              <w:left w:val="single" w:color="auto" w:sz="4" w:space="0"/>
              <w:bottom w:val="single" w:color="auto" w:sz="4" w:space="0"/>
              <w:right w:val="single" w:color="auto" w:sz="4" w:space="0"/>
            </w:tcBorders>
            <w:noWrap w:val="0"/>
            <w:vAlign w:val="center"/>
          </w:tcPr>
          <w:p w14:paraId="2EC12F10">
            <w:pPr>
              <w:spacing w:after="100"/>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14:paraId="5F32EDB7">
            <w:pPr>
              <w:spacing w:after="100"/>
              <w:jc w:val="center"/>
              <w:rPr>
                <w:rFonts w:cs="Arial"/>
                <w:b/>
                <w:bCs/>
                <w:color w:val="auto"/>
                <w:spacing w:val="8"/>
                <w:sz w:val="24"/>
              </w:rPr>
            </w:pPr>
            <w:r>
              <w:rPr>
                <w:rFonts w:hint="eastAsia" w:hAnsi="宋体" w:cs="Arial"/>
                <w:b/>
                <w:bCs/>
                <w:color w:val="auto"/>
                <w:spacing w:val="8"/>
                <w:sz w:val="24"/>
              </w:rPr>
              <w:t>规</w:t>
            </w:r>
            <w:r>
              <w:rPr>
                <w:rFonts w:hAnsi="宋体" w:cs="Arial"/>
                <w:b/>
                <w:bCs/>
                <w:color w:val="auto"/>
                <w:spacing w:val="8"/>
                <w:sz w:val="24"/>
              </w:rPr>
              <w:t>格</w:t>
            </w:r>
            <w:r>
              <w:rPr>
                <w:rFonts w:hint="eastAsia" w:hAnsi="宋体" w:cs="Arial"/>
                <w:b/>
                <w:bCs/>
                <w:color w:val="auto"/>
                <w:spacing w:val="8"/>
                <w:sz w:val="24"/>
              </w:rPr>
              <w:t>型号</w:t>
            </w:r>
          </w:p>
        </w:tc>
        <w:tc>
          <w:tcPr>
            <w:tcW w:w="570" w:type="dxa"/>
            <w:tcBorders>
              <w:top w:val="single" w:color="auto" w:sz="4" w:space="0"/>
              <w:left w:val="single" w:color="auto" w:sz="4" w:space="0"/>
              <w:bottom w:val="single" w:color="auto" w:sz="4" w:space="0"/>
              <w:right w:val="single" w:color="auto" w:sz="4" w:space="0"/>
            </w:tcBorders>
            <w:noWrap w:val="0"/>
            <w:vAlign w:val="center"/>
          </w:tcPr>
          <w:p w14:paraId="2F16BA77">
            <w:pPr>
              <w:spacing w:after="100"/>
              <w:jc w:val="center"/>
              <w:rPr>
                <w:rFonts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位</w:t>
            </w:r>
          </w:p>
        </w:tc>
        <w:tc>
          <w:tcPr>
            <w:tcW w:w="855" w:type="dxa"/>
            <w:tcBorders>
              <w:top w:val="single" w:color="auto" w:sz="4" w:space="0"/>
              <w:left w:val="single" w:color="auto" w:sz="4" w:space="0"/>
              <w:bottom w:val="single" w:color="auto" w:sz="4" w:space="0"/>
              <w:right w:val="single" w:color="auto" w:sz="4" w:space="0"/>
            </w:tcBorders>
            <w:noWrap w:val="0"/>
            <w:vAlign w:val="center"/>
          </w:tcPr>
          <w:p w14:paraId="442A4A83">
            <w:pPr>
              <w:spacing w:after="100"/>
              <w:jc w:val="center"/>
              <w:rPr>
                <w:rFonts w:cs="Arial"/>
                <w:b/>
                <w:bCs/>
                <w:color w:val="auto"/>
                <w:spacing w:val="8"/>
                <w:sz w:val="24"/>
              </w:rPr>
            </w:pPr>
            <w:r>
              <w:rPr>
                <w:rFonts w:hint="eastAsia" w:hAnsi="宋体" w:cs="Arial"/>
                <w:b/>
                <w:bCs/>
                <w:color w:val="auto"/>
                <w:spacing w:val="8"/>
                <w:sz w:val="24"/>
              </w:rPr>
              <w:t>数</w:t>
            </w:r>
            <w:r>
              <w:rPr>
                <w:rFonts w:cs="Arial"/>
                <w:b/>
                <w:bCs/>
                <w:color w:val="auto"/>
                <w:spacing w:val="8"/>
                <w:sz w:val="24"/>
              </w:rPr>
              <w:t xml:space="preserve"> </w:t>
            </w:r>
            <w:r>
              <w:rPr>
                <w:rFonts w:hAnsi="宋体" w:cs="Arial"/>
                <w:b/>
                <w:bCs/>
                <w:color w:val="auto"/>
                <w:spacing w:val="8"/>
                <w:sz w:val="24"/>
              </w:rPr>
              <w:t>量</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2982BC0">
            <w:pPr>
              <w:spacing w:after="100"/>
              <w:jc w:val="center"/>
              <w:rPr>
                <w:rFonts w:hint="eastAsia"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价</w:t>
            </w:r>
          </w:p>
          <w:p w14:paraId="43F9985F">
            <w:pPr>
              <w:spacing w:after="100"/>
              <w:jc w:val="center"/>
              <w:rPr>
                <w:rFonts w:cs="Arial"/>
                <w:b/>
                <w:bCs/>
                <w:color w:val="auto"/>
                <w:spacing w:val="8"/>
                <w:sz w:val="24"/>
              </w:rPr>
            </w:pPr>
            <w:r>
              <w:rPr>
                <w:rFonts w:hAnsi="宋体" w:cs="Arial"/>
                <w:b/>
                <w:bCs/>
                <w:color w:val="auto"/>
                <w:spacing w:val="8"/>
                <w:sz w:val="24"/>
              </w:rPr>
              <w:t>（元）</w:t>
            </w:r>
          </w:p>
        </w:tc>
        <w:tc>
          <w:tcPr>
            <w:tcW w:w="1560" w:type="dxa"/>
            <w:tcBorders>
              <w:top w:val="single" w:color="auto" w:sz="4" w:space="0"/>
              <w:left w:val="single" w:color="auto" w:sz="4" w:space="0"/>
              <w:bottom w:val="single" w:color="auto" w:sz="4" w:space="0"/>
              <w:right w:val="single" w:color="auto" w:sz="4" w:space="0"/>
            </w:tcBorders>
            <w:noWrap w:val="0"/>
            <w:vAlign w:val="center"/>
          </w:tcPr>
          <w:p w14:paraId="02904583">
            <w:pPr>
              <w:spacing w:after="100"/>
              <w:jc w:val="center"/>
              <w:rPr>
                <w:rFonts w:hint="eastAsia" w:cs="Arial"/>
                <w:b/>
                <w:bCs/>
                <w:color w:val="auto"/>
                <w:spacing w:val="8"/>
                <w:sz w:val="24"/>
              </w:rPr>
            </w:pPr>
            <w:r>
              <w:rPr>
                <w:rFonts w:hint="eastAsia" w:hAnsi="宋体" w:cs="Arial"/>
                <w:b/>
                <w:bCs/>
                <w:color w:val="auto"/>
                <w:spacing w:val="8"/>
                <w:sz w:val="24"/>
              </w:rPr>
              <w:t>总</w:t>
            </w:r>
            <w:r>
              <w:rPr>
                <w:rFonts w:cs="Arial"/>
                <w:b/>
                <w:bCs/>
                <w:color w:val="auto"/>
                <w:spacing w:val="8"/>
                <w:sz w:val="24"/>
              </w:rPr>
              <w:t xml:space="preserve"> </w:t>
            </w:r>
            <w:r>
              <w:rPr>
                <w:rFonts w:hAnsi="宋体" w:cs="Arial"/>
                <w:b/>
                <w:bCs/>
                <w:color w:val="auto"/>
                <w:spacing w:val="8"/>
                <w:sz w:val="24"/>
              </w:rPr>
              <w:t>价</w:t>
            </w:r>
          </w:p>
          <w:p w14:paraId="29823478">
            <w:pPr>
              <w:spacing w:after="100"/>
              <w:jc w:val="center"/>
              <w:rPr>
                <w:rFonts w:cs="Arial"/>
                <w:b/>
                <w:bCs/>
                <w:color w:val="auto"/>
                <w:spacing w:val="8"/>
                <w:sz w:val="24"/>
              </w:rPr>
            </w:pPr>
            <w:r>
              <w:rPr>
                <w:rFonts w:hAnsi="宋体" w:cs="Arial"/>
                <w:b/>
                <w:bCs/>
                <w:color w:val="auto"/>
                <w:spacing w:val="8"/>
                <w:sz w:val="24"/>
              </w:rPr>
              <w:t>（元）</w:t>
            </w:r>
          </w:p>
        </w:tc>
        <w:tc>
          <w:tcPr>
            <w:tcW w:w="5127" w:type="dxa"/>
            <w:tcBorders>
              <w:top w:val="single" w:color="auto" w:sz="4" w:space="0"/>
              <w:left w:val="single" w:color="auto" w:sz="4" w:space="0"/>
              <w:bottom w:val="single" w:color="auto" w:sz="4" w:space="0"/>
              <w:right w:val="single" w:color="auto" w:sz="4" w:space="0"/>
            </w:tcBorders>
            <w:noWrap w:val="0"/>
            <w:vAlign w:val="center"/>
          </w:tcPr>
          <w:p w14:paraId="66746947">
            <w:pPr>
              <w:spacing w:after="100"/>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14:paraId="3B9CDA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14:paraId="3EB8349A">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14:paraId="6E7E6F02">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14:paraId="1711B33D">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14:paraId="59DA1485">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0F8689B5">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113757C">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14:paraId="48E7FB42">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14:paraId="228E6BFB">
            <w:pPr>
              <w:spacing w:after="100"/>
              <w:jc w:val="center"/>
              <w:rPr>
                <w:rFonts w:cs="Arial"/>
                <w:bCs/>
                <w:color w:val="auto"/>
                <w:spacing w:val="8"/>
                <w:sz w:val="24"/>
              </w:rPr>
            </w:pPr>
          </w:p>
        </w:tc>
      </w:tr>
      <w:tr w14:paraId="0DA3BD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14:paraId="4443FAFD">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14:paraId="396A8D58">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14:paraId="54251423">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14:paraId="3E7D4556">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1ACC9FB7">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3C43B88">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14:paraId="01503A5A">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14:paraId="65B26808">
            <w:pPr>
              <w:spacing w:after="100"/>
              <w:jc w:val="center"/>
              <w:rPr>
                <w:rFonts w:cs="Arial"/>
                <w:bCs/>
                <w:color w:val="auto"/>
                <w:spacing w:val="8"/>
                <w:sz w:val="24"/>
              </w:rPr>
            </w:pPr>
          </w:p>
        </w:tc>
      </w:tr>
      <w:tr w14:paraId="40E026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14:paraId="7C523E27">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14:paraId="1814617D">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14:paraId="1105720D">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14:paraId="25D1CDBC">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5F1B7E1C">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2383087">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14:paraId="2FD96FF0">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14:paraId="63CBF4A6">
            <w:pPr>
              <w:spacing w:after="100"/>
              <w:jc w:val="center"/>
              <w:rPr>
                <w:rFonts w:cs="Arial"/>
                <w:bCs/>
                <w:color w:val="auto"/>
                <w:spacing w:val="8"/>
                <w:sz w:val="24"/>
              </w:rPr>
            </w:pPr>
          </w:p>
        </w:tc>
      </w:tr>
      <w:tr w14:paraId="4F7FB1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14:paraId="22CF33BB">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14:paraId="63158F94">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14:paraId="195E0A4B">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14:paraId="2919A271">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20AC289D">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35634BF">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14:paraId="5E817D6D">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14:paraId="39FFF324">
            <w:pPr>
              <w:spacing w:after="100"/>
              <w:jc w:val="center"/>
              <w:rPr>
                <w:rFonts w:cs="Arial"/>
                <w:bCs/>
                <w:color w:val="auto"/>
                <w:spacing w:val="8"/>
                <w:sz w:val="24"/>
              </w:rPr>
            </w:pPr>
          </w:p>
        </w:tc>
      </w:tr>
      <w:tr w14:paraId="249D3A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14:paraId="7B9FD331">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14:paraId="5781ECB9">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14:paraId="724C741E">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14:paraId="33B5F4DF">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1DF3BAD2">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188085E">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14:paraId="704BBBB2">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14:paraId="5FE7C904">
            <w:pPr>
              <w:spacing w:after="100"/>
              <w:jc w:val="center"/>
              <w:rPr>
                <w:rFonts w:cs="Arial"/>
                <w:bCs/>
                <w:color w:val="auto"/>
                <w:spacing w:val="8"/>
                <w:sz w:val="24"/>
              </w:rPr>
            </w:pPr>
          </w:p>
        </w:tc>
      </w:tr>
      <w:tr w14:paraId="5D9778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14:paraId="3DBFD7D9">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14:paraId="47E842AE">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14:paraId="24233CB6">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14:paraId="5C426B43">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31B97AF0">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9853DB4">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14:paraId="658865BD">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14:paraId="0CC11D66">
            <w:pPr>
              <w:spacing w:after="100"/>
              <w:jc w:val="center"/>
              <w:rPr>
                <w:rFonts w:cs="Arial"/>
                <w:bCs/>
                <w:color w:val="auto"/>
                <w:spacing w:val="8"/>
                <w:sz w:val="24"/>
              </w:rPr>
            </w:pPr>
          </w:p>
        </w:tc>
      </w:tr>
      <w:tr w14:paraId="165FC7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14:paraId="0FE01F52">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14:paraId="15E1AF5D">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14:paraId="756D9107">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14:paraId="3408DC9E">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7CF25B42">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6CCD788">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14:paraId="6FE30E84">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14:paraId="116629D6">
            <w:pPr>
              <w:spacing w:after="100"/>
              <w:jc w:val="center"/>
              <w:rPr>
                <w:rFonts w:cs="Arial"/>
                <w:bCs/>
                <w:color w:val="auto"/>
                <w:spacing w:val="8"/>
                <w:sz w:val="24"/>
              </w:rPr>
            </w:pPr>
          </w:p>
        </w:tc>
      </w:tr>
      <w:tr w14:paraId="32C680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14:paraId="287E7462">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14:paraId="30104E3F">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14:paraId="6A2AA9F3">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14:paraId="7884BF28">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5D13DD39">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BD23E2A">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14:paraId="31A54EFF">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14:paraId="2C041E25">
            <w:pPr>
              <w:spacing w:after="100"/>
              <w:jc w:val="center"/>
              <w:rPr>
                <w:rFonts w:cs="Arial"/>
                <w:bCs/>
                <w:color w:val="auto"/>
                <w:spacing w:val="8"/>
                <w:sz w:val="24"/>
              </w:rPr>
            </w:pPr>
          </w:p>
        </w:tc>
      </w:tr>
      <w:tr w14:paraId="3243D9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14:paraId="166467C5">
            <w:pPr>
              <w:spacing w:after="100"/>
              <w:rPr>
                <w:rFonts w:cs="Arial"/>
                <w:b/>
                <w:bCs/>
                <w:color w:val="auto"/>
                <w:spacing w:val="8"/>
                <w:sz w:val="24"/>
              </w:rPr>
            </w:pPr>
          </w:p>
        </w:tc>
        <w:tc>
          <w:tcPr>
            <w:tcW w:w="2411" w:type="dxa"/>
            <w:gridSpan w:val="2"/>
            <w:tcBorders>
              <w:top w:val="single" w:color="auto" w:sz="4" w:space="0"/>
              <w:left w:val="single" w:color="auto" w:sz="4" w:space="0"/>
              <w:bottom w:val="single" w:color="auto" w:sz="4" w:space="0"/>
              <w:right w:val="single" w:color="auto" w:sz="4" w:space="0"/>
            </w:tcBorders>
            <w:noWrap w:val="0"/>
            <w:vAlign w:val="center"/>
          </w:tcPr>
          <w:p w14:paraId="1D8F4F1E">
            <w:pPr>
              <w:spacing w:after="100"/>
              <w:ind w:firstLine="514" w:firstLineChars="200"/>
              <w:rPr>
                <w:rFonts w:cs="Arial"/>
                <w:b/>
                <w:bCs/>
                <w:color w:val="auto"/>
                <w:spacing w:val="8"/>
                <w:sz w:val="24"/>
              </w:rPr>
            </w:pPr>
            <w:r>
              <w:rPr>
                <w:rFonts w:hint="eastAsia" w:hAnsi="宋体" w:cs="Arial"/>
                <w:b/>
                <w:bCs/>
                <w:color w:val="auto"/>
                <w:spacing w:val="8"/>
                <w:sz w:val="24"/>
              </w:rPr>
              <w:t>合</w:t>
            </w:r>
            <w:r>
              <w:rPr>
                <w:rFonts w:hint="eastAsia" w:cs="Arial"/>
                <w:b/>
                <w:bCs/>
                <w:color w:val="auto"/>
                <w:spacing w:val="8"/>
                <w:sz w:val="24"/>
              </w:rPr>
              <w:t xml:space="preserve"> </w:t>
            </w:r>
            <w:r>
              <w:rPr>
                <w:rFonts w:hAnsi="宋体" w:cs="Arial"/>
                <w:b/>
                <w:bCs/>
                <w:color w:val="auto"/>
                <w:spacing w:val="8"/>
                <w:sz w:val="24"/>
              </w:rPr>
              <w:t>计</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23B3A4D7">
            <w:pPr>
              <w:spacing w:after="100"/>
              <w:rPr>
                <w:rFonts w:cs="Arial"/>
                <w:b/>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14:paraId="773C52D1">
            <w:pPr>
              <w:spacing w:after="100"/>
              <w:rPr>
                <w:rFonts w:cs="Arial"/>
                <w:b/>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6C083D0E">
            <w:pPr>
              <w:spacing w:after="100"/>
              <w:rPr>
                <w:rFonts w:cs="Arial"/>
                <w:b/>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059B24E">
            <w:pPr>
              <w:spacing w:after="100"/>
              <w:rPr>
                <w:rFonts w:cs="Arial"/>
                <w:b/>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14:paraId="433A0487">
            <w:pPr>
              <w:spacing w:after="100"/>
              <w:rPr>
                <w:rFonts w:cs="Arial"/>
                <w:b/>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14:paraId="001E5438">
            <w:pPr>
              <w:spacing w:after="100"/>
              <w:rPr>
                <w:rFonts w:cs="Arial"/>
                <w:b/>
                <w:bCs/>
                <w:color w:val="auto"/>
                <w:spacing w:val="8"/>
                <w:sz w:val="24"/>
              </w:rPr>
            </w:pPr>
          </w:p>
        </w:tc>
      </w:tr>
    </w:tbl>
    <w:p w14:paraId="08051A80">
      <w:pPr>
        <w:spacing w:line="400" w:lineRule="exact"/>
        <w:ind w:left="1199" w:leftChars="204" w:hanging="771" w:hangingChars="300"/>
        <w:rPr>
          <w:rFonts w:cs="Arial"/>
          <w:bCs/>
          <w:color w:val="auto"/>
          <w:spacing w:val="8"/>
          <w:sz w:val="24"/>
        </w:rPr>
      </w:pPr>
      <w:r>
        <w:rPr>
          <w:rFonts w:hint="eastAsia" w:hAnsi="宋体" w:cs="Arial"/>
          <w:b/>
          <w:bCs/>
          <w:color w:val="auto"/>
          <w:spacing w:val="8"/>
          <w:sz w:val="24"/>
        </w:rPr>
        <w:t>注：</w:t>
      </w:r>
      <w:r>
        <w:rPr>
          <w:rFonts w:cs="Arial"/>
          <w:bCs/>
          <w:color w:val="auto"/>
          <w:spacing w:val="8"/>
          <w:sz w:val="24"/>
        </w:rPr>
        <w:t>1</w:t>
      </w:r>
      <w:r>
        <w:rPr>
          <w:rFonts w:hAnsi="宋体" w:cs="Arial"/>
          <w:bCs/>
          <w:color w:val="auto"/>
          <w:spacing w:val="8"/>
          <w:sz w:val="24"/>
        </w:rPr>
        <w:t>、本表所填写的备件、易损件及工具是供货时随设备一同提供的，其价格应包含在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p>
    <w:p w14:paraId="346AD244">
      <w:pPr>
        <w:spacing w:line="400" w:lineRule="exact"/>
        <w:ind w:firstLine="1024" w:firstLineChars="400"/>
        <w:rPr>
          <w:rFonts w:cs="Arial"/>
          <w:bCs/>
          <w:color w:val="auto"/>
          <w:spacing w:val="8"/>
          <w:sz w:val="24"/>
        </w:rPr>
      </w:pPr>
      <w:r>
        <w:rPr>
          <w:rFonts w:cs="Arial"/>
          <w:bCs/>
          <w:color w:val="auto"/>
          <w:spacing w:val="8"/>
          <w:sz w:val="24"/>
        </w:rPr>
        <w:t>2</w:t>
      </w:r>
      <w:r>
        <w:rPr>
          <w:rFonts w:hAnsi="宋体" w:cs="Arial"/>
          <w:bCs/>
          <w:color w:val="auto"/>
          <w:spacing w:val="8"/>
          <w:sz w:val="24"/>
        </w:rPr>
        <w:t>、上表所有计价单位为人民币元</w:t>
      </w:r>
    </w:p>
    <w:p w14:paraId="51481CCA">
      <w:pPr>
        <w:spacing w:line="400" w:lineRule="exact"/>
        <w:ind w:left="204" w:firstLine="960" w:firstLineChars="375"/>
        <w:rPr>
          <w:rFonts w:cs="Arial"/>
          <w:bCs/>
          <w:color w:val="auto"/>
          <w:spacing w:val="8"/>
          <w:sz w:val="24"/>
        </w:rPr>
      </w:pPr>
    </w:p>
    <w:p w14:paraId="69DD6F18">
      <w:pPr>
        <w:spacing w:after="100" w:line="580" w:lineRule="exact"/>
        <w:ind w:firstLine="514" w:firstLineChars="20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Cs/>
          <w:color w:val="auto"/>
          <w:spacing w:val="8"/>
          <w:sz w:val="24"/>
        </w:rPr>
        <w:t xml:space="preserve">              </w:t>
      </w:r>
      <w:r>
        <w:rPr>
          <w:rFonts w:cs="Arial"/>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14:paraId="422CDCFD">
      <w:pPr>
        <w:rPr>
          <w:rFonts w:hint="eastAsia" w:hAnsi="宋体"/>
          <w:color w:val="auto"/>
        </w:rPr>
      </w:pPr>
    </w:p>
    <w:p w14:paraId="4909D40E">
      <w:pPr>
        <w:pStyle w:val="10"/>
        <w:rPr>
          <w:rFonts w:ascii="Times New Roman" w:hAnsi="Times New Roman"/>
          <w:color w:val="auto"/>
        </w:rPr>
      </w:pPr>
      <w:bookmarkStart w:id="13" w:name="_Toc32750"/>
      <w:bookmarkStart w:id="14" w:name="_Toc25120"/>
      <w:bookmarkStart w:id="15" w:name="_Toc409429603"/>
      <w:bookmarkStart w:id="16" w:name="_Toc409429604"/>
      <w:r>
        <w:rPr>
          <w:rFonts w:hint="eastAsia" w:ascii="Times New Roman" w:hAnsi="宋体"/>
          <w:color w:val="auto"/>
        </w:rPr>
        <w:t>附件六</w:t>
      </w:r>
      <w:bookmarkEnd w:id="13"/>
      <w:bookmarkEnd w:id="14"/>
      <w:bookmarkEnd w:id="15"/>
    </w:p>
    <w:p w14:paraId="1C1D8884">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设备二年运行所需备品备件、易损件推荐明细表（格式）</w:t>
      </w:r>
    </w:p>
    <w:p w14:paraId="35AAA802">
      <w:pPr>
        <w:spacing w:after="100" w:line="580" w:lineRule="exact"/>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bCs/>
          <w:color w:val="auto"/>
          <w:spacing w:val="-10"/>
          <w:sz w:val="24"/>
        </w:rPr>
        <w:t xml:space="preserve">    </w:t>
      </w:r>
      <w:r>
        <w:rPr>
          <w:rFonts w:hint="eastAsia"/>
          <w:bCs/>
          <w:color w:val="auto"/>
          <w:spacing w:val="-10"/>
          <w:sz w:val="24"/>
        </w:rPr>
        <w:t xml:space="preserve">           </w:t>
      </w:r>
    </w:p>
    <w:p w14:paraId="5622720F">
      <w:pPr>
        <w:spacing w:after="100" w:line="580" w:lineRule="exact"/>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ZYYL-ZB2025010</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9"/>
        <w:gridCol w:w="917"/>
        <w:gridCol w:w="2209"/>
        <w:gridCol w:w="2013"/>
        <w:gridCol w:w="767"/>
        <w:gridCol w:w="742"/>
        <w:gridCol w:w="1235"/>
        <w:gridCol w:w="1359"/>
        <w:gridCol w:w="2225"/>
        <w:gridCol w:w="1484"/>
      </w:tblGrid>
      <w:tr w14:paraId="504AF9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14:paraId="3884B49C">
            <w:pPr>
              <w:spacing w:line="500" w:lineRule="exact"/>
              <w:jc w:val="center"/>
              <w:rPr>
                <w:rFonts w:cs="Arial"/>
                <w:b/>
                <w:bCs/>
                <w:color w:val="auto"/>
                <w:spacing w:val="8"/>
                <w:sz w:val="24"/>
              </w:rPr>
            </w:pPr>
            <w:r>
              <w:rPr>
                <w:rFonts w:hint="eastAsia" w:hAnsi="宋体" w:cs="Arial"/>
                <w:b/>
                <w:bCs/>
                <w:color w:val="auto"/>
                <w:spacing w:val="8"/>
                <w:sz w:val="24"/>
              </w:rPr>
              <w:t>序号</w:t>
            </w:r>
          </w:p>
        </w:tc>
        <w:tc>
          <w:tcPr>
            <w:tcW w:w="917" w:type="dxa"/>
            <w:tcBorders>
              <w:top w:val="single" w:color="auto" w:sz="4" w:space="0"/>
              <w:left w:val="single" w:color="auto" w:sz="4" w:space="0"/>
              <w:bottom w:val="single" w:color="auto" w:sz="4" w:space="0"/>
              <w:right w:val="single" w:color="auto" w:sz="4" w:space="0"/>
            </w:tcBorders>
            <w:noWrap w:val="0"/>
            <w:vAlign w:val="center"/>
          </w:tcPr>
          <w:p w14:paraId="084ADE16">
            <w:pPr>
              <w:spacing w:line="500" w:lineRule="exact"/>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09" w:type="dxa"/>
            <w:tcBorders>
              <w:top w:val="single" w:color="auto" w:sz="4" w:space="0"/>
              <w:left w:val="single" w:color="auto" w:sz="4" w:space="0"/>
              <w:bottom w:val="single" w:color="auto" w:sz="4" w:space="0"/>
              <w:right w:val="single" w:color="auto" w:sz="4" w:space="0"/>
            </w:tcBorders>
            <w:noWrap w:val="0"/>
            <w:vAlign w:val="center"/>
          </w:tcPr>
          <w:p w14:paraId="1D6F413F">
            <w:pPr>
              <w:spacing w:line="500" w:lineRule="exact"/>
              <w:jc w:val="center"/>
              <w:rPr>
                <w:rFonts w:cs="Arial"/>
                <w:b/>
                <w:bCs/>
                <w:color w:val="auto"/>
                <w:spacing w:val="8"/>
                <w:sz w:val="24"/>
              </w:rPr>
            </w:pPr>
            <w:r>
              <w:rPr>
                <w:rFonts w:hint="eastAsia" w:hAnsi="宋体" w:cs="Arial"/>
                <w:b/>
                <w:bCs/>
                <w:color w:val="auto"/>
                <w:spacing w:val="8"/>
                <w:sz w:val="24"/>
              </w:rPr>
              <w:t>规格型号</w:t>
            </w:r>
            <w:r>
              <w:rPr>
                <w:rFonts w:hint="eastAsia" w:cs="Arial"/>
                <w:b/>
                <w:bCs/>
                <w:color w:val="auto"/>
                <w:spacing w:val="8"/>
                <w:sz w:val="24"/>
              </w:rPr>
              <w:t>/</w:t>
            </w:r>
            <w:r>
              <w:rPr>
                <w:rFonts w:hint="eastAsia" w:hAnsi="宋体" w:cs="Arial"/>
                <w:b/>
                <w:bCs/>
                <w:color w:val="auto"/>
                <w:spacing w:val="8"/>
                <w:sz w:val="24"/>
              </w:rPr>
              <w:t>材质</w:t>
            </w:r>
          </w:p>
        </w:tc>
        <w:tc>
          <w:tcPr>
            <w:tcW w:w="2013" w:type="dxa"/>
            <w:tcBorders>
              <w:top w:val="single" w:color="auto" w:sz="4" w:space="0"/>
              <w:left w:val="single" w:color="auto" w:sz="4" w:space="0"/>
              <w:bottom w:val="single" w:color="auto" w:sz="4" w:space="0"/>
              <w:right w:val="single" w:color="auto" w:sz="4" w:space="0"/>
            </w:tcBorders>
            <w:noWrap w:val="0"/>
            <w:vAlign w:val="center"/>
          </w:tcPr>
          <w:p w14:paraId="57AD028B">
            <w:pPr>
              <w:spacing w:line="500" w:lineRule="exact"/>
              <w:jc w:val="center"/>
              <w:rPr>
                <w:rFonts w:hint="eastAsia" w:hAnsi="宋体" w:cs="Arial"/>
                <w:b/>
                <w:bCs/>
                <w:color w:val="auto"/>
                <w:spacing w:val="8"/>
                <w:sz w:val="24"/>
              </w:rPr>
            </w:pPr>
            <w:r>
              <w:rPr>
                <w:rFonts w:hint="eastAsia" w:hAnsi="宋体" w:cs="Arial"/>
                <w:b/>
                <w:bCs/>
                <w:color w:val="auto"/>
                <w:spacing w:val="8"/>
                <w:sz w:val="24"/>
              </w:rPr>
              <w:t>正常寿命</w:t>
            </w:r>
          </w:p>
        </w:tc>
        <w:tc>
          <w:tcPr>
            <w:tcW w:w="767" w:type="dxa"/>
            <w:tcBorders>
              <w:top w:val="single" w:color="auto" w:sz="4" w:space="0"/>
              <w:left w:val="single" w:color="auto" w:sz="4" w:space="0"/>
              <w:bottom w:val="single" w:color="auto" w:sz="4" w:space="0"/>
              <w:right w:val="single" w:color="auto" w:sz="4" w:space="0"/>
            </w:tcBorders>
            <w:noWrap w:val="0"/>
            <w:vAlign w:val="center"/>
          </w:tcPr>
          <w:p w14:paraId="01CF8786">
            <w:pPr>
              <w:spacing w:line="500" w:lineRule="exact"/>
              <w:jc w:val="center"/>
              <w:rPr>
                <w:rFonts w:cs="Arial"/>
                <w:b/>
                <w:bCs/>
                <w:color w:val="auto"/>
                <w:spacing w:val="8"/>
                <w:sz w:val="24"/>
              </w:rPr>
            </w:pPr>
            <w:r>
              <w:rPr>
                <w:rFonts w:hint="eastAsia" w:hAnsi="宋体" w:cs="Arial"/>
                <w:b/>
                <w:bCs/>
                <w:color w:val="auto"/>
                <w:spacing w:val="8"/>
                <w:sz w:val="24"/>
              </w:rPr>
              <w:t>单位</w:t>
            </w:r>
          </w:p>
        </w:tc>
        <w:tc>
          <w:tcPr>
            <w:tcW w:w="742" w:type="dxa"/>
            <w:tcBorders>
              <w:top w:val="single" w:color="auto" w:sz="4" w:space="0"/>
              <w:left w:val="single" w:color="auto" w:sz="4" w:space="0"/>
              <w:bottom w:val="single" w:color="auto" w:sz="4" w:space="0"/>
              <w:right w:val="single" w:color="auto" w:sz="4" w:space="0"/>
            </w:tcBorders>
            <w:noWrap w:val="0"/>
            <w:vAlign w:val="center"/>
          </w:tcPr>
          <w:p w14:paraId="6C904B83">
            <w:pPr>
              <w:spacing w:line="500" w:lineRule="exact"/>
              <w:jc w:val="center"/>
              <w:rPr>
                <w:rFonts w:cs="Arial"/>
                <w:b/>
                <w:bCs/>
                <w:color w:val="auto"/>
                <w:spacing w:val="8"/>
                <w:sz w:val="24"/>
              </w:rPr>
            </w:pPr>
            <w:r>
              <w:rPr>
                <w:rFonts w:hint="eastAsia" w:hAnsi="宋体" w:cs="Arial"/>
                <w:b/>
                <w:bCs/>
                <w:color w:val="auto"/>
                <w:spacing w:val="8"/>
                <w:sz w:val="24"/>
              </w:rPr>
              <w:t>数量</w:t>
            </w:r>
          </w:p>
        </w:tc>
        <w:tc>
          <w:tcPr>
            <w:tcW w:w="1235" w:type="dxa"/>
            <w:tcBorders>
              <w:top w:val="single" w:color="auto" w:sz="4" w:space="0"/>
              <w:left w:val="single" w:color="auto" w:sz="4" w:space="0"/>
              <w:bottom w:val="single" w:color="auto" w:sz="4" w:space="0"/>
              <w:right w:val="single" w:color="auto" w:sz="4" w:space="0"/>
            </w:tcBorders>
            <w:noWrap w:val="0"/>
            <w:vAlign w:val="center"/>
          </w:tcPr>
          <w:p w14:paraId="5E21AF58">
            <w:pPr>
              <w:spacing w:line="500" w:lineRule="exact"/>
              <w:jc w:val="center"/>
              <w:rPr>
                <w:rFonts w:hint="eastAsia" w:cs="Arial"/>
                <w:b/>
                <w:bCs/>
                <w:color w:val="auto"/>
                <w:spacing w:val="8"/>
                <w:sz w:val="24"/>
              </w:rPr>
            </w:pPr>
            <w:r>
              <w:rPr>
                <w:rFonts w:hint="eastAsia" w:hAnsi="宋体" w:cs="Arial"/>
                <w:b/>
                <w:bCs/>
                <w:color w:val="auto"/>
                <w:spacing w:val="8"/>
                <w:sz w:val="24"/>
              </w:rPr>
              <w:t>单价</w:t>
            </w:r>
          </w:p>
          <w:p w14:paraId="3E75D334">
            <w:pPr>
              <w:spacing w:line="500" w:lineRule="exact"/>
              <w:jc w:val="center"/>
              <w:rPr>
                <w:rFonts w:cs="Arial"/>
                <w:b/>
                <w:bCs/>
                <w:color w:val="auto"/>
                <w:spacing w:val="8"/>
                <w:sz w:val="24"/>
              </w:rPr>
            </w:pPr>
            <w:r>
              <w:rPr>
                <w:rFonts w:hint="eastAsia" w:hAnsi="宋体" w:cs="Arial"/>
                <w:b/>
                <w:bCs/>
                <w:color w:val="auto"/>
                <w:spacing w:val="8"/>
                <w:sz w:val="24"/>
              </w:rPr>
              <w:t>（元）</w:t>
            </w:r>
          </w:p>
        </w:tc>
        <w:tc>
          <w:tcPr>
            <w:tcW w:w="1359" w:type="dxa"/>
            <w:tcBorders>
              <w:top w:val="single" w:color="auto" w:sz="4" w:space="0"/>
              <w:left w:val="single" w:color="auto" w:sz="4" w:space="0"/>
              <w:bottom w:val="single" w:color="auto" w:sz="4" w:space="0"/>
              <w:right w:val="single" w:color="auto" w:sz="4" w:space="0"/>
            </w:tcBorders>
            <w:noWrap w:val="0"/>
            <w:vAlign w:val="center"/>
          </w:tcPr>
          <w:p w14:paraId="534AD372">
            <w:pPr>
              <w:spacing w:line="500" w:lineRule="exact"/>
              <w:jc w:val="center"/>
              <w:rPr>
                <w:rFonts w:hint="eastAsia" w:cs="Arial"/>
                <w:b/>
                <w:bCs/>
                <w:color w:val="auto"/>
                <w:spacing w:val="8"/>
                <w:sz w:val="24"/>
              </w:rPr>
            </w:pPr>
            <w:r>
              <w:rPr>
                <w:rFonts w:hint="eastAsia" w:hAnsi="宋体" w:cs="Arial"/>
                <w:b/>
                <w:bCs/>
                <w:color w:val="auto"/>
                <w:spacing w:val="8"/>
                <w:sz w:val="24"/>
              </w:rPr>
              <w:t>总价</w:t>
            </w:r>
          </w:p>
          <w:p w14:paraId="3A711B51">
            <w:pPr>
              <w:spacing w:line="500" w:lineRule="exact"/>
              <w:jc w:val="center"/>
              <w:rPr>
                <w:rFonts w:cs="Arial"/>
                <w:b/>
                <w:bCs/>
                <w:color w:val="auto"/>
                <w:spacing w:val="8"/>
                <w:sz w:val="24"/>
              </w:rPr>
            </w:pPr>
            <w:r>
              <w:rPr>
                <w:rFonts w:hint="eastAsia" w:hAnsi="宋体" w:cs="Arial"/>
                <w:b/>
                <w:bCs/>
                <w:color w:val="auto"/>
                <w:spacing w:val="8"/>
                <w:sz w:val="24"/>
              </w:rPr>
              <w:t>（元）</w:t>
            </w:r>
          </w:p>
        </w:tc>
        <w:tc>
          <w:tcPr>
            <w:tcW w:w="2225" w:type="dxa"/>
            <w:tcBorders>
              <w:top w:val="single" w:color="auto" w:sz="4" w:space="0"/>
              <w:left w:val="single" w:color="auto" w:sz="4" w:space="0"/>
              <w:bottom w:val="single" w:color="auto" w:sz="4" w:space="0"/>
              <w:right w:val="single" w:color="auto" w:sz="4" w:space="0"/>
            </w:tcBorders>
            <w:noWrap w:val="0"/>
            <w:vAlign w:val="center"/>
          </w:tcPr>
          <w:p w14:paraId="3BCC94B3">
            <w:pPr>
              <w:spacing w:line="500" w:lineRule="exact"/>
              <w:jc w:val="center"/>
              <w:rPr>
                <w:rFonts w:cs="Arial"/>
                <w:b/>
                <w:bCs/>
                <w:color w:val="auto"/>
                <w:spacing w:val="8"/>
                <w:sz w:val="24"/>
              </w:rPr>
            </w:pPr>
            <w:r>
              <w:rPr>
                <w:rFonts w:hint="eastAsia" w:hAnsi="宋体" w:cs="Arial"/>
                <w:b/>
                <w:bCs/>
                <w:color w:val="auto"/>
                <w:spacing w:val="8"/>
                <w:sz w:val="24"/>
              </w:rPr>
              <w:t>生产厂</w:t>
            </w:r>
          </w:p>
        </w:tc>
        <w:tc>
          <w:tcPr>
            <w:tcW w:w="1484" w:type="dxa"/>
            <w:tcBorders>
              <w:top w:val="single" w:color="auto" w:sz="4" w:space="0"/>
              <w:left w:val="single" w:color="auto" w:sz="4" w:space="0"/>
              <w:bottom w:val="single" w:color="auto" w:sz="4" w:space="0"/>
              <w:right w:val="single" w:color="auto" w:sz="4" w:space="0"/>
            </w:tcBorders>
            <w:noWrap w:val="0"/>
            <w:vAlign w:val="center"/>
          </w:tcPr>
          <w:p w14:paraId="7AA66BB6">
            <w:pPr>
              <w:spacing w:line="500" w:lineRule="exact"/>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14:paraId="189958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14:paraId="51155C6F">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14:paraId="00DAE064">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14:paraId="24B5D54E">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14:paraId="5A44A3EA">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14:paraId="78502DAE">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14:paraId="1EF8D3B0">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14:paraId="4F4CA582">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14:paraId="75B197EA">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14:paraId="51CC945E">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14:paraId="48B30AAC">
            <w:pPr>
              <w:spacing w:line="500" w:lineRule="exact"/>
              <w:jc w:val="center"/>
              <w:rPr>
                <w:rFonts w:cs="Arial"/>
                <w:bCs/>
                <w:color w:val="auto"/>
                <w:spacing w:val="8"/>
                <w:sz w:val="24"/>
              </w:rPr>
            </w:pPr>
          </w:p>
        </w:tc>
      </w:tr>
      <w:tr w14:paraId="0D4739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14:paraId="63619044">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14:paraId="4725C051">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14:paraId="11C7F5D2">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14:paraId="7EEF4BFF">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14:paraId="076F3C60">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14:paraId="3FA3F935">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14:paraId="51D81E01">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14:paraId="748CA06D">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14:paraId="00D13803">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14:paraId="1089DA0F">
            <w:pPr>
              <w:spacing w:line="500" w:lineRule="exact"/>
              <w:jc w:val="center"/>
              <w:rPr>
                <w:rFonts w:cs="Arial"/>
                <w:bCs/>
                <w:color w:val="auto"/>
                <w:spacing w:val="8"/>
                <w:sz w:val="24"/>
              </w:rPr>
            </w:pPr>
          </w:p>
        </w:tc>
      </w:tr>
      <w:tr w14:paraId="7294B5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14:paraId="67D25B55">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14:paraId="4EEFD9C0">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14:paraId="17819ADE">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14:paraId="5545822C">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14:paraId="6CD3BBBD">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14:paraId="2B615CF6">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14:paraId="6CC25379">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14:paraId="3891EB80">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14:paraId="31D9855A">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14:paraId="63F99656">
            <w:pPr>
              <w:spacing w:line="500" w:lineRule="exact"/>
              <w:jc w:val="center"/>
              <w:rPr>
                <w:rFonts w:cs="Arial"/>
                <w:bCs/>
                <w:color w:val="auto"/>
                <w:spacing w:val="8"/>
                <w:sz w:val="24"/>
              </w:rPr>
            </w:pPr>
          </w:p>
        </w:tc>
      </w:tr>
      <w:tr w14:paraId="0237CB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14:paraId="69446C48">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14:paraId="09C90C5E">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14:paraId="68BCBD75">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14:paraId="2DA55731">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14:paraId="0C0B212C">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14:paraId="256E9AB6">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14:paraId="48C9EA30">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14:paraId="23BBE4C5">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14:paraId="7E50A5EE">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14:paraId="72F32B69">
            <w:pPr>
              <w:spacing w:line="500" w:lineRule="exact"/>
              <w:jc w:val="center"/>
              <w:rPr>
                <w:rFonts w:cs="Arial"/>
                <w:bCs/>
                <w:color w:val="auto"/>
                <w:spacing w:val="8"/>
                <w:sz w:val="24"/>
              </w:rPr>
            </w:pPr>
          </w:p>
        </w:tc>
      </w:tr>
      <w:tr w14:paraId="3490FC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14:paraId="254380F6">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14:paraId="3DAA06BD">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14:paraId="30E58041">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14:paraId="2AAD989E">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14:paraId="7436D871">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14:paraId="2E762A11">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14:paraId="2F2C1832">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14:paraId="67E9BC16">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14:paraId="23663393">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14:paraId="03370330">
            <w:pPr>
              <w:spacing w:line="500" w:lineRule="exact"/>
              <w:jc w:val="center"/>
              <w:rPr>
                <w:rFonts w:cs="Arial"/>
                <w:bCs/>
                <w:color w:val="auto"/>
                <w:spacing w:val="8"/>
                <w:sz w:val="24"/>
              </w:rPr>
            </w:pPr>
          </w:p>
        </w:tc>
      </w:tr>
      <w:tr w14:paraId="2579F8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14:paraId="74B37D4B">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14:paraId="409A32E2">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14:paraId="640D851D">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14:paraId="729F3393">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14:paraId="6C9043BD">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14:paraId="171BFA3C">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14:paraId="3338E460">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14:paraId="7AD33A5B">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14:paraId="7B9A2C81">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14:paraId="2B164610">
            <w:pPr>
              <w:spacing w:line="500" w:lineRule="exact"/>
              <w:jc w:val="center"/>
              <w:rPr>
                <w:rFonts w:cs="Arial"/>
                <w:bCs/>
                <w:color w:val="auto"/>
                <w:spacing w:val="8"/>
                <w:sz w:val="24"/>
              </w:rPr>
            </w:pPr>
          </w:p>
        </w:tc>
      </w:tr>
      <w:tr w14:paraId="754C84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14:paraId="165A20B5">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14:paraId="2913E68A">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14:paraId="255E5D0F">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14:paraId="6F92F40B">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14:paraId="292BD389">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14:paraId="69F6FABD">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14:paraId="21E5D909">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14:paraId="7098D639">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14:paraId="296D2911">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14:paraId="55FF37EB">
            <w:pPr>
              <w:spacing w:line="500" w:lineRule="exact"/>
              <w:jc w:val="center"/>
              <w:rPr>
                <w:rFonts w:cs="Arial"/>
                <w:bCs/>
                <w:color w:val="auto"/>
                <w:spacing w:val="8"/>
                <w:sz w:val="24"/>
              </w:rPr>
            </w:pPr>
          </w:p>
        </w:tc>
      </w:tr>
    </w:tbl>
    <w:p w14:paraId="7890F57D">
      <w:pPr>
        <w:pStyle w:val="10"/>
        <w:rPr>
          <w:rFonts w:hint="eastAsia" w:ascii="Times New Roman" w:hAnsi="宋体"/>
          <w:color w:val="auto"/>
        </w:rPr>
      </w:pPr>
      <w:bookmarkStart w:id="17" w:name="_Toc31193"/>
      <w:bookmarkStart w:id="18" w:name="_Toc27275"/>
      <w:bookmarkStart w:id="19" w:name="_Toc21327"/>
      <w:bookmarkStart w:id="20" w:name="_Toc20411"/>
      <w:bookmarkStart w:id="21" w:name="_Toc2170"/>
      <w:bookmarkStart w:id="22" w:name="_Toc21949"/>
      <w:r>
        <w:rPr>
          <w:rFonts w:hint="eastAsia" w:hAnsi="宋体" w:cs="Arial"/>
          <w:color w:val="auto"/>
          <w:spacing w:val="8"/>
        </w:rPr>
        <w:t>注：此表格单独编报，不包括在投标总报价内，供评标时参考。</w:t>
      </w:r>
      <w:bookmarkEnd w:id="17"/>
      <w:bookmarkEnd w:id="18"/>
      <w:bookmarkEnd w:id="19"/>
      <w:bookmarkEnd w:id="20"/>
      <w:bookmarkEnd w:id="21"/>
      <w:bookmarkEnd w:id="22"/>
    </w:p>
    <w:p w14:paraId="10F426FD">
      <w:pPr>
        <w:pStyle w:val="10"/>
        <w:rPr>
          <w:rFonts w:hint="eastAsia" w:ascii="Times New Roman" w:hAnsi="宋体"/>
          <w:color w:val="auto"/>
        </w:rPr>
      </w:pPr>
    </w:p>
    <w:p w14:paraId="1E32A413">
      <w:pPr>
        <w:pStyle w:val="10"/>
        <w:rPr>
          <w:rFonts w:hint="eastAsia" w:ascii="Times New Roman" w:hAnsi="宋体"/>
          <w:color w:val="auto"/>
        </w:rPr>
      </w:pPr>
    </w:p>
    <w:p w14:paraId="7526CFDE">
      <w:pPr>
        <w:rPr>
          <w:rFonts w:hint="eastAsia"/>
          <w:color w:val="auto"/>
        </w:rPr>
      </w:pPr>
    </w:p>
    <w:p w14:paraId="04F6762C">
      <w:pPr>
        <w:pStyle w:val="10"/>
        <w:rPr>
          <w:rFonts w:ascii="Times New Roman" w:hAnsi="Times New Roman"/>
          <w:color w:val="auto"/>
        </w:rPr>
      </w:pPr>
      <w:bookmarkStart w:id="23" w:name="_Toc869"/>
      <w:bookmarkStart w:id="24" w:name="_Toc4174"/>
      <w:r>
        <w:rPr>
          <w:rFonts w:hint="eastAsia" w:ascii="Times New Roman" w:hAnsi="宋体"/>
          <w:color w:val="auto"/>
        </w:rPr>
        <w:t>附件七</w:t>
      </w:r>
      <w:bookmarkEnd w:id="16"/>
      <w:bookmarkEnd w:id="23"/>
      <w:bookmarkEnd w:id="24"/>
    </w:p>
    <w:p w14:paraId="34477275">
      <w:pPr>
        <w:tabs>
          <w:tab w:val="left" w:pos="10490"/>
        </w:tabs>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主要附属设备和</w:t>
      </w:r>
      <w:r>
        <w:rPr>
          <w:rFonts w:cs="Arial"/>
          <w:b/>
          <w:color w:val="auto"/>
          <w:spacing w:val="8"/>
          <w:sz w:val="32"/>
          <w:szCs w:val="32"/>
          <w:u w:val="single"/>
        </w:rPr>
        <w:t>/</w:t>
      </w:r>
      <w:r>
        <w:rPr>
          <w:rFonts w:hAnsi="宋体" w:cs="Arial"/>
          <w:b/>
          <w:color w:val="auto"/>
          <w:spacing w:val="8"/>
          <w:sz w:val="32"/>
          <w:szCs w:val="32"/>
          <w:u w:val="single"/>
        </w:rPr>
        <w:t>或零部件明细（格式）</w:t>
      </w:r>
    </w:p>
    <w:p w14:paraId="7956BD36">
      <w:pPr>
        <w:spacing w:after="100" w:line="580" w:lineRule="exact"/>
        <w:ind w:left="1" w:firstLine="274" w:firstLineChars="124"/>
        <w:rPr>
          <w:rFonts w:hint="eastAsia"/>
          <w:b/>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bCs/>
          <w:color w:val="auto"/>
          <w:spacing w:val="-10"/>
          <w:sz w:val="24"/>
        </w:rPr>
        <w:t xml:space="preserve">   </w:t>
      </w:r>
      <w:r>
        <w:rPr>
          <w:b/>
          <w:bCs/>
          <w:color w:val="auto"/>
          <w:spacing w:val="-10"/>
          <w:sz w:val="24"/>
        </w:rPr>
        <w:t xml:space="preserve">   </w:t>
      </w:r>
      <w:r>
        <w:rPr>
          <w:rFonts w:hint="eastAsia"/>
          <w:b/>
          <w:bCs/>
          <w:color w:val="auto"/>
          <w:spacing w:val="-10"/>
          <w:sz w:val="24"/>
        </w:rPr>
        <w:t xml:space="preserve">    </w:t>
      </w:r>
    </w:p>
    <w:p w14:paraId="25E7C68B">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ZYYL-ZB2025010</w:t>
      </w:r>
    </w:p>
    <w:tbl>
      <w:tblPr>
        <w:tblStyle w:val="12"/>
        <w:tblW w:w="1375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6"/>
        <w:gridCol w:w="1828"/>
        <w:gridCol w:w="2142"/>
        <w:gridCol w:w="473"/>
        <w:gridCol w:w="473"/>
        <w:gridCol w:w="987"/>
        <w:gridCol w:w="1343"/>
        <w:gridCol w:w="1343"/>
        <w:gridCol w:w="802"/>
        <w:gridCol w:w="1183"/>
        <w:gridCol w:w="954"/>
        <w:gridCol w:w="1689"/>
      </w:tblGrid>
      <w:tr w14:paraId="4AAB49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14:paraId="3E2A05B1">
            <w:pPr>
              <w:spacing w:after="100"/>
              <w:jc w:val="center"/>
              <w:rPr>
                <w:rFonts w:cs="Arial"/>
                <w:b/>
                <w:bCs/>
                <w:color w:val="auto"/>
                <w:spacing w:val="8"/>
                <w:sz w:val="24"/>
              </w:rPr>
            </w:pPr>
            <w:r>
              <w:rPr>
                <w:rFonts w:hint="eastAsia" w:hAnsi="宋体" w:cs="Arial"/>
                <w:b/>
                <w:bCs/>
                <w:color w:val="auto"/>
                <w:spacing w:val="8"/>
                <w:sz w:val="24"/>
              </w:rPr>
              <w:t>序号</w:t>
            </w:r>
          </w:p>
        </w:tc>
        <w:tc>
          <w:tcPr>
            <w:tcW w:w="1828" w:type="dxa"/>
            <w:tcBorders>
              <w:top w:val="single" w:color="auto" w:sz="4" w:space="0"/>
              <w:left w:val="single" w:color="auto" w:sz="4" w:space="0"/>
              <w:bottom w:val="single" w:color="auto" w:sz="4" w:space="0"/>
              <w:right w:val="single" w:color="auto" w:sz="4" w:space="0"/>
            </w:tcBorders>
            <w:noWrap w:val="0"/>
            <w:vAlign w:val="center"/>
          </w:tcPr>
          <w:p w14:paraId="4850D49B">
            <w:pPr>
              <w:spacing w:after="100"/>
              <w:jc w:val="center"/>
              <w:rPr>
                <w:rFonts w:cs="Arial"/>
                <w:b/>
                <w:bCs/>
                <w:color w:val="auto"/>
                <w:spacing w:val="8"/>
                <w:sz w:val="24"/>
              </w:rPr>
            </w:pPr>
            <w:r>
              <w:rPr>
                <w:rFonts w:hint="eastAsia" w:hAnsi="宋体" w:cs="Arial"/>
                <w:b/>
                <w:bCs/>
                <w:color w:val="auto"/>
                <w:spacing w:val="8"/>
                <w:sz w:val="24"/>
              </w:rPr>
              <w:t>主要附属设备和</w:t>
            </w:r>
            <w:r>
              <w:rPr>
                <w:rFonts w:cs="Arial"/>
                <w:b/>
                <w:bCs/>
                <w:color w:val="auto"/>
                <w:spacing w:val="8"/>
                <w:sz w:val="24"/>
              </w:rPr>
              <w:t>/</w:t>
            </w:r>
            <w:r>
              <w:rPr>
                <w:rFonts w:hint="eastAsia" w:hAnsi="宋体" w:cs="Arial"/>
                <w:b/>
                <w:bCs/>
                <w:color w:val="auto"/>
                <w:spacing w:val="8"/>
                <w:sz w:val="24"/>
              </w:rPr>
              <w:t>或零部件</w:t>
            </w:r>
          </w:p>
        </w:tc>
        <w:tc>
          <w:tcPr>
            <w:tcW w:w="2142" w:type="dxa"/>
            <w:tcBorders>
              <w:top w:val="single" w:color="auto" w:sz="4" w:space="0"/>
              <w:left w:val="single" w:color="auto" w:sz="4" w:space="0"/>
              <w:bottom w:val="single" w:color="auto" w:sz="4" w:space="0"/>
              <w:right w:val="single" w:color="auto" w:sz="4" w:space="0"/>
            </w:tcBorders>
            <w:noWrap w:val="0"/>
            <w:vAlign w:val="center"/>
          </w:tcPr>
          <w:p w14:paraId="51022EE2">
            <w:pPr>
              <w:spacing w:after="100"/>
              <w:jc w:val="center"/>
              <w:rPr>
                <w:rFonts w:cs="Arial"/>
                <w:b/>
                <w:bCs/>
                <w:color w:val="auto"/>
                <w:spacing w:val="8"/>
                <w:sz w:val="24"/>
              </w:rPr>
            </w:pPr>
            <w:r>
              <w:rPr>
                <w:rFonts w:hint="eastAsia" w:hAnsi="宋体" w:cs="Arial"/>
                <w:b/>
                <w:bCs/>
                <w:color w:val="auto"/>
                <w:spacing w:val="8"/>
                <w:sz w:val="24"/>
              </w:rPr>
              <w:t>规格型号</w:t>
            </w:r>
            <w:r>
              <w:rPr>
                <w:rFonts w:cs="Arial"/>
                <w:b/>
                <w:bCs/>
                <w:color w:val="auto"/>
                <w:spacing w:val="8"/>
                <w:sz w:val="24"/>
              </w:rPr>
              <w:t>/</w:t>
            </w:r>
            <w:r>
              <w:rPr>
                <w:rFonts w:hAnsi="宋体" w:cs="Arial"/>
                <w:b/>
                <w:bCs/>
                <w:color w:val="auto"/>
                <w:spacing w:val="8"/>
                <w:sz w:val="24"/>
              </w:rPr>
              <w:t>材质</w:t>
            </w:r>
          </w:p>
        </w:tc>
        <w:tc>
          <w:tcPr>
            <w:tcW w:w="473" w:type="dxa"/>
            <w:tcBorders>
              <w:top w:val="single" w:color="auto" w:sz="4" w:space="0"/>
              <w:left w:val="single" w:color="auto" w:sz="4" w:space="0"/>
              <w:bottom w:val="single" w:color="auto" w:sz="4" w:space="0"/>
              <w:right w:val="single" w:color="auto" w:sz="4" w:space="0"/>
            </w:tcBorders>
            <w:noWrap w:val="0"/>
            <w:vAlign w:val="center"/>
          </w:tcPr>
          <w:p w14:paraId="1444FB6D">
            <w:pPr>
              <w:spacing w:after="100"/>
              <w:jc w:val="center"/>
              <w:rPr>
                <w:rFonts w:cs="Arial"/>
                <w:b/>
                <w:bCs/>
                <w:color w:val="auto"/>
                <w:spacing w:val="8"/>
                <w:sz w:val="24"/>
              </w:rPr>
            </w:pPr>
            <w:r>
              <w:rPr>
                <w:rFonts w:hint="eastAsia" w:hAnsi="宋体" w:cs="Arial"/>
                <w:b/>
                <w:bCs/>
                <w:color w:val="auto"/>
                <w:spacing w:val="8"/>
                <w:sz w:val="24"/>
              </w:rPr>
              <w:t>单位</w:t>
            </w:r>
          </w:p>
        </w:tc>
        <w:tc>
          <w:tcPr>
            <w:tcW w:w="473" w:type="dxa"/>
            <w:tcBorders>
              <w:top w:val="single" w:color="auto" w:sz="4" w:space="0"/>
              <w:left w:val="single" w:color="auto" w:sz="4" w:space="0"/>
              <w:bottom w:val="single" w:color="auto" w:sz="4" w:space="0"/>
              <w:right w:val="single" w:color="auto" w:sz="4" w:space="0"/>
            </w:tcBorders>
            <w:noWrap w:val="0"/>
            <w:vAlign w:val="center"/>
          </w:tcPr>
          <w:p w14:paraId="3B5FDB0D">
            <w:pPr>
              <w:spacing w:after="100"/>
              <w:jc w:val="center"/>
              <w:rPr>
                <w:rFonts w:cs="Arial"/>
                <w:b/>
                <w:bCs/>
                <w:color w:val="auto"/>
                <w:spacing w:val="8"/>
                <w:sz w:val="24"/>
              </w:rPr>
            </w:pPr>
            <w:r>
              <w:rPr>
                <w:rFonts w:hint="eastAsia" w:hAnsi="宋体" w:cs="Arial"/>
                <w:b/>
                <w:bCs/>
                <w:color w:val="auto"/>
                <w:spacing w:val="8"/>
                <w:sz w:val="24"/>
              </w:rPr>
              <w:t>数量</w:t>
            </w:r>
          </w:p>
        </w:tc>
        <w:tc>
          <w:tcPr>
            <w:tcW w:w="987" w:type="dxa"/>
            <w:tcBorders>
              <w:top w:val="single" w:color="auto" w:sz="4" w:space="0"/>
              <w:left w:val="single" w:color="auto" w:sz="4" w:space="0"/>
              <w:bottom w:val="single" w:color="auto" w:sz="4" w:space="0"/>
              <w:right w:val="single" w:color="auto" w:sz="4" w:space="0"/>
            </w:tcBorders>
            <w:noWrap w:val="0"/>
            <w:vAlign w:val="center"/>
          </w:tcPr>
          <w:p w14:paraId="279C12B4">
            <w:pPr>
              <w:spacing w:after="100"/>
              <w:jc w:val="center"/>
              <w:rPr>
                <w:rFonts w:cs="Arial"/>
                <w:b/>
                <w:bCs/>
                <w:color w:val="auto"/>
                <w:spacing w:val="8"/>
                <w:sz w:val="24"/>
              </w:rPr>
            </w:pPr>
            <w:r>
              <w:rPr>
                <w:rFonts w:hint="eastAsia" w:hAnsi="宋体" w:cs="Arial"/>
                <w:b/>
                <w:bCs/>
                <w:color w:val="auto"/>
                <w:spacing w:val="8"/>
                <w:sz w:val="24"/>
              </w:rPr>
              <w:t>单价</w:t>
            </w:r>
          </w:p>
          <w:p w14:paraId="7A7AB7F8">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4E0573F4">
            <w:pPr>
              <w:spacing w:after="100"/>
              <w:jc w:val="center"/>
              <w:rPr>
                <w:rFonts w:cs="Arial"/>
                <w:b/>
                <w:bCs/>
                <w:color w:val="auto"/>
                <w:spacing w:val="8"/>
                <w:sz w:val="24"/>
              </w:rPr>
            </w:pPr>
            <w:r>
              <w:rPr>
                <w:rFonts w:hint="eastAsia" w:hAnsi="宋体" w:cs="Arial"/>
                <w:b/>
                <w:bCs/>
                <w:color w:val="auto"/>
                <w:spacing w:val="8"/>
                <w:sz w:val="24"/>
              </w:rPr>
              <w:t>总价</w:t>
            </w:r>
          </w:p>
          <w:p w14:paraId="71B28114">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14:paraId="5DA72325">
            <w:pPr>
              <w:spacing w:after="100"/>
              <w:jc w:val="center"/>
              <w:rPr>
                <w:rFonts w:cs="Arial"/>
                <w:b/>
                <w:bCs/>
                <w:color w:val="auto"/>
                <w:spacing w:val="8"/>
                <w:sz w:val="24"/>
              </w:rPr>
            </w:pPr>
            <w:r>
              <w:rPr>
                <w:rFonts w:hint="eastAsia" w:hAnsi="宋体" w:cs="Arial"/>
                <w:b/>
                <w:bCs/>
                <w:color w:val="auto"/>
                <w:spacing w:val="8"/>
                <w:sz w:val="24"/>
              </w:rPr>
              <w:t>生产厂家</w:t>
            </w:r>
          </w:p>
        </w:tc>
        <w:tc>
          <w:tcPr>
            <w:tcW w:w="802" w:type="dxa"/>
            <w:tcBorders>
              <w:top w:val="single" w:color="auto" w:sz="4" w:space="0"/>
              <w:left w:val="single" w:color="auto" w:sz="4" w:space="0"/>
              <w:bottom w:val="single" w:color="auto" w:sz="4" w:space="0"/>
              <w:right w:val="single" w:color="auto" w:sz="4" w:space="0"/>
            </w:tcBorders>
            <w:noWrap w:val="0"/>
            <w:vAlign w:val="center"/>
          </w:tcPr>
          <w:p w14:paraId="68BE4D9C">
            <w:pPr>
              <w:spacing w:after="100"/>
              <w:jc w:val="center"/>
              <w:rPr>
                <w:rFonts w:cs="Arial"/>
                <w:b/>
                <w:bCs/>
                <w:color w:val="auto"/>
                <w:spacing w:val="8"/>
                <w:sz w:val="24"/>
              </w:rPr>
            </w:pPr>
            <w:r>
              <w:rPr>
                <w:rFonts w:hint="eastAsia" w:hAnsi="宋体" w:cs="Arial"/>
                <w:b/>
                <w:bCs/>
                <w:color w:val="auto"/>
                <w:spacing w:val="8"/>
                <w:sz w:val="24"/>
              </w:rPr>
              <w:t>国别</w:t>
            </w:r>
          </w:p>
        </w:tc>
        <w:tc>
          <w:tcPr>
            <w:tcW w:w="1183" w:type="dxa"/>
            <w:tcBorders>
              <w:top w:val="single" w:color="auto" w:sz="4" w:space="0"/>
              <w:left w:val="single" w:color="auto" w:sz="4" w:space="0"/>
              <w:bottom w:val="single" w:color="auto" w:sz="4" w:space="0"/>
              <w:right w:val="single" w:color="auto" w:sz="4" w:space="0"/>
            </w:tcBorders>
            <w:noWrap w:val="0"/>
            <w:vAlign w:val="center"/>
          </w:tcPr>
          <w:p w14:paraId="7885BDEB">
            <w:pPr>
              <w:spacing w:after="100"/>
              <w:jc w:val="center"/>
              <w:rPr>
                <w:rFonts w:cs="Arial"/>
                <w:b/>
                <w:bCs/>
                <w:color w:val="auto"/>
                <w:spacing w:val="8"/>
                <w:sz w:val="24"/>
              </w:rPr>
            </w:pPr>
            <w:r>
              <w:rPr>
                <w:rFonts w:hint="eastAsia" w:hAnsi="宋体" w:cs="Arial"/>
                <w:b/>
                <w:bCs/>
                <w:color w:val="auto"/>
                <w:spacing w:val="8"/>
                <w:sz w:val="24"/>
              </w:rPr>
              <w:t>产地</w:t>
            </w:r>
          </w:p>
        </w:tc>
        <w:tc>
          <w:tcPr>
            <w:tcW w:w="954" w:type="dxa"/>
            <w:tcBorders>
              <w:top w:val="single" w:color="auto" w:sz="4" w:space="0"/>
              <w:left w:val="single" w:color="auto" w:sz="4" w:space="0"/>
              <w:bottom w:val="single" w:color="auto" w:sz="4" w:space="0"/>
              <w:right w:val="single" w:color="auto" w:sz="4" w:space="0"/>
            </w:tcBorders>
            <w:noWrap w:val="0"/>
            <w:vAlign w:val="center"/>
          </w:tcPr>
          <w:p w14:paraId="6D4CAC40">
            <w:pPr>
              <w:spacing w:after="100"/>
              <w:jc w:val="center"/>
              <w:rPr>
                <w:rFonts w:cs="Arial"/>
                <w:b/>
                <w:bCs/>
                <w:color w:val="auto"/>
                <w:spacing w:val="8"/>
                <w:sz w:val="24"/>
              </w:rPr>
            </w:pPr>
            <w:r>
              <w:rPr>
                <w:rFonts w:hint="eastAsia" w:hAnsi="宋体" w:cs="Arial"/>
                <w:b/>
                <w:bCs/>
                <w:color w:val="auto"/>
                <w:spacing w:val="8"/>
                <w:sz w:val="24"/>
              </w:rPr>
              <w:t>商标</w:t>
            </w:r>
          </w:p>
        </w:tc>
        <w:tc>
          <w:tcPr>
            <w:tcW w:w="1689" w:type="dxa"/>
            <w:tcBorders>
              <w:top w:val="single" w:color="auto" w:sz="4" w:space="0"/>
              <w:left w:val="single" w:color="auto" w:sz="4" w:space="0"/>
              <w:bottom w:val="single" w:color="auto" w:sz="4" w:space="0"/>
              <w:right w:val="single" w:color="auto" w:sz="4" w:space="0"/>
            </w:tcBorders>
            <w:noWrap w:val="0"/>
            <w:vAlign w:val="center"/>
          </w:tcPr>
          <w:p w14:paraId="08CA390B">
            <w:pPr>
              <w:spacing w:after="100"/>
              <w:jc w:val="center"/>
              <w:rPr>
                <w:rFonts w:hint="eastAsia" w:cs="Arial"/>
                <w:b/>
                <w:bCs/>
                <w:color w:val="auto"/>
                <w:spacing w:val="8"/>
                <w:sz w:val="24"/>
              </w:rPr>
            </w:pPr>
            <w:r>
              <w:rPr>
                <w:rFonts w:hint="eastAsia" w:hAnsi="宋体" w:cs="Arial"/>
                <w:b/>
                <w:bCs/>
                <w:color w:val="auto"/>
                <w:spacing w:val="8"/>
                <w:sz w:val="24"/>
              </w:rPr>
              <w:t>正常寿命或三包期限</w:t>
            </w:r>
          </w:p>
        </w:tc>
      </w:tr>
      <w:tr w14:paraId="2B90AA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14:paraId="28F1996A">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14:paraId="70E8B04F">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14:paraId="2205B249">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2A9BCBC4">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65A2F6EB">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14:paraId="7B435342">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4DDA48F6">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6912121A">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14:paraId="2A5D1693">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11BE2320">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14:paraId="06C618BD">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14:paraId="2FE62A5F">
            <w:pPr>
              <w:spacing w:after="100"/>
              <w:jc w:val="center"/>
              <w:rPr>
                <w:rFonts w:cs="Arial"/>
                <w:bCs/>
                <w:color w:val="auto"/>
                <w:spacing w:val="8"/>
                <w:sz w:val="24"/>
              </w:rPr>
            </w:pPr>
          </w:p>
        </w:tc>
      </w:tr>
      <w:tr w14:paraId="264C76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14:paraId="602E60D6">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14:paraId="51CE91E4">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14:paraId="04D78CFA">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2D54D520">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50EEA0EB">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14:paraId="25C76A03">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48323C2C">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77B5A865">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14:paraId="73775E7A">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266820B6">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14:paraId="6C8B53E0">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14:paraId="6FBAD742">
            <w:pPr>
              <w:spacing w:after="100"/>
              <w:jc w:val="center"/>
              <w:rPr>
                <w:rFonts w:cs="Arial"/>
                <w:bCs/>
                <w:color w:val="auto"/>
                <w:spacing w:val="8"/>
                <w:sz w:val="24"/>
              </w:rPr>
            </w:pPr>
          </w:p>
        </w:tc>
      </w:tr>
      <w:tr w14:paraId="16B482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14:paraId="79CE58D1">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14:paraId="07C55C69">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14:paraId="66C453DB">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08DF5BEC">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4DBF3F99">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14:paraId="4DBBE307">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501C7D54">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39E3E70D">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14:paraId="7FA085F5">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0AD4969E">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14:paraId="3C2A005D">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14:paraId="6D71D6D0">
            <w:pPr>
              <w:spacing w:after="100"/>
              <w:jc w:val="center"/>
              <w:rPr>
                <w:rFonts w:cs="Arial"/>
                <w:bCs/>
                <w:color w:val="auto"/>
                <w:spacing w:val="8"/>
                <w:sz w:val="24"/>
              </w:rPr>
            </w:pPr>
          </w:p>
        </w:tc>
      </w:tr>
      <w:tr w14:paraId="640297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14:paraId="67418D51">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14:paraId="27A83240">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14:paraId="4062994E">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429559F3">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2DB69C32">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14:paraId="5A77F2CA">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30A95579">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211CCD08">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14:paraId="27874E2E">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7C5EDF82">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14:paraId="3155997B">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14:paraId="6359E45D">
            <w:pPr>
              <w:spacing w:after="100"/>
              <w:jc w:val="center"/>
              <w:rPr>
                <w:rFonts w:cs="Arial"/>
                <w:bCs/>
                <w:color w:val="auto"/>
                <w:spacing w:val="8"/>
                <w:sz w:val="24"/>
              </w:rPr>
            </w:pPr>
          </w:p>
        </w:tc>
      </w:tr>
      <w:tr w14:paraId="66990F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14:paraId="0541BA98">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14:paraId="1ACC8B45">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14:paraId="3723A7D9">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13FBF0AE">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490A0C0A">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14:paraId="186C9C30">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4E8B98F2">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5223B2D4">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14:paraId="4EDC26D5">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631EE4D0">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14:paraId="56D71A33">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14:paraId="4F802D80">
            <w:pPr>
              <w:spacing w:after="100"/>
              <w:jc w:val="center"/>
              <w:rPr>
                <w:rFonts w:cs="Arial"/>
                <w:bCs/>
                <w:color w:val="auto"/>
                <w:spacing w:val="8"/>
                <w:sz w:val="24"/>
              </w:rPr>
            </w:pPr>
          </w:p>
        </w:tc>
      </w:tr>
      <w:tr w14:paraId="7C55F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14:paraId="68C8A73B">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14:paraId="38A053E0">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14:paraId="45D16F8C">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3B7FD67F">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23052B6C">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14:paraId="74860130">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120B5BB8">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1E2D2996">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14:paraId="4F4B1AB7">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0916140F">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14:paraId="13F31E85">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14:paraId="68F15512">
            <w:pPr>
              <w:spacing w:after="100"/>
              <w:jc w:val="center"/>
              <w:rPr>
                <w:rFonts w:cs="Arial"/>
                <w:bCs/>
                <w:color w:val="auto"/>
                <w:spacing w:val="8"/>
                <w:sz w:val="24"/>
              </w:rPr>
            </w:pPr>
          </w:p>
        </w:tc>
      </w:tr>
      <w:tr w14:paraId="432F59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14:paraId="586FEADF">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14:paraId="2F932957">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14:paraId="53EA6FC8">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6176409E">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2EF72532">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14:paraId="771CB9E3">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3C5FAC8C">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4E746B6A">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14:paraId="03B78427">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7C2A41C5">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14:paraId="3A59FA3A">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14:paraId="58D2C3AA">
            <w:pPr>
              <w:spacing w:after="100"/>
              <w:jc w:val="center"/>
              <w:rPr>
                <w:rFonts w:cs="Arial"/>
                <w:bCs/>
                <w:color w:val="auto"/>
                <w:spacing w:val="8"/>
                <w:sz w:val="24"/>
              </w:rPr>
            </w:pPr>
          </w:p>
        </w:tc>
      </w:tr>
      <w:tr w14:paraId="5A97A3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14:paraId="1B964E03">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14:paraId="0F2FC77F">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14:paraId="13DDFB4D">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5D882CC0">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14:paraId="6234F4BD">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14:paraId="7472ACE6">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557C2F7A">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14:paraId="76EED87D">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14:paraId="26695817">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14:paraId="3132E9EB">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14:paraId="0318614C">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14:paraId="6C8D5537">
            <w:pPr>
              <w:spacing w:after="100"/>
              <w:jc w:val="center"/>
              <w:rPr>
                <w:rFonts w:cs="Arial"/>
                <w:bCs/>
                <w:color w:val="auto"/>
                <w:spacing w:val="8"/>
                <w:sz w:val="24"/>
              </w:rPr>
            </w:pPr>
          </w:p>
        </w:tc>
      </w:tr>
    </w:tbl>
    <w:p w14:paraId="38254825">
      <w:pPr>
        <w:spacing w:line="400" w:lineRule="exact"/>
        <w:rPr>
          <w:rFonts w:cs="Arial"/>
          <w:bCs/>
          <w:color w:val="auto"/>
          <w:spacing w:val="8"/>
          <w:sz w:val="24"/>
        </w:rPr>
      </w:pPr>
      <w:r>
        <w:rPr>
          <w:rFonts w:cs="Arial"/>
          <w:bCs/>
          <w:color w:val="auto"/>
          <w:spacing w:val="8"/>
          <w:sz w:val="24"/>
        </w:rPr>
        <w:t>1</w:t>
      </w:r>
      <w:r>
        <w:rPr>
          <w:rFonts w:hAnsi="宋体" w:cs="Arial"/>
          <w:bCs/>
          <w:color w:val="auto"/>
          <w:spacing w:val="8"/>
          <w:sz w:val="24"/>
        </w:rPr>
        <w:t>、本表所填其价格应包含在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r>
        <w:rPr>
          <w:rFonts w:cs="Arial"/>
          <w:bCs/>
          <w:color w:val="auto"/>
          <w:spacing w:val="8"/>
          <w:sz w:val="24"/>
        </w:rPr>
        <w:t>2</w:t>
      </w:r>
      <w:r>
        <w:rPr>
          <w:rFonts w:hAnsi="宋体" w:cs="Arial"/>
          <w:bCs/>
          <w:color w:val="auto"/>
          <w:spacing w:val="8"/>
          <w:sz w:val="24"/>
        </w:rPr>
        <w:t>、上表所有计价单位为人民币元</w:t>
      </w:r>
      <w:r>
        <w:rPr>
          <w:rFonts w:hint="eastAsia" w:hAnsi="宋体" w:cs="Arial"/>
          <w:bCs/>
          <w:color w:val="auto"/>
          <w:spacing w:val="8"/>
          <w:sz w:val="24"/>
        </w:rPr>
        <w:t>。</w:t>
      </w:r>
      <w:r>
        <w:rPr>
          <w:rFonts w:cs="Arial"/>
          <w:bCs/>
          <w:color w:val="auto"/>
          <w:spacing w:val="8"/>
          <w:sz w:val="24"/>
        </w:rPr>
        <w:t>3</w:t>
      </w:r>
      <w:r>
        <w:rPr>
          <w:rFonts w:hAnsi="宋体" w:cs="Arial"/>
          <w:bCs/>
          <w:color w:val="auto"/>
          <w:spacing w:val="8"/>
          <w:sz w:val="24"/>
        </w:rPr>
        <w:t>、如有多种配置，按此表分别填写</w:t>
      </w:r>
      <w:r>
        <w:rPr>
          <w:rFonts w:hint="eastAsia" w:hAnsi="宋体" w:cs="Arial"/>
          <w:bCs/>
          <w:color w:val="auto"/>
          <w:spacing w:val="8"/>
          <w:sz w:val="24"/>
        </w:rPr>
        <w:t>。</w:t>
      </w:r>
    </w:p>
    <w:p w14:paraId="4C07DFE9">
      <w:pPr>
        <w:tabs>
          <w:tab w:val="left" w:pos="200"/>
          <w:tab w:val="center" w:pos="7286"/>
        </w:tabs>
        <w:spacing w:after="100" w:line="580" w:lineRule="exact"/>
        <w:jc w:val="left"/>
        <w:rPr>
          <w:rFonts w:hint="eastAsia" w:hAnsi="宋体"/>
          <w:color w:val="auto"/>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14:paraId="1F6E7805">
      <w:pPr>
        <w:rPr>
          <w:rFonts w:hint="eastAsia" w:hAnsi="宋体"/>
          <w:color w:val="auto"/>
        </w:rPr>
      </w:pPr>
    </w:p>
    <w:p w14:paraId="440012B2">
      <w:pPr>
        <w:rPr>
          <w:rFonts w:hint="eastAsia" w:hAnsi="宋体"/>
          <w:color w:val="auto"/>
        </w:rPr>
        <w:sectPr>
          <w:headerReference r:id="rId5" w:type="default"/>
          <w:pgSz w:w="16838" w:h="11906" w:orient="landscape"/>
          <w:pgMar w:top="1440" w:right="1797" w:bottom="1440" w:left="1797" w:header="851" w:footer="992" w:gutter="0"/>
          <w:pgNumType w:fmt="decimal"/>
          <w:cols w:space="720" w:num="1"/>
          <w:docGrid w:linePitch="312" w:charSpace="0"/>
        </w:sectPr>
      </w:pPr>
    </w:p>
    <w:p w14:paraId="19474B72">
      <w:pPr>
        <w:rPr>
          <w:rFonts w:hint="eastAsia" w:hAnsi="宋体"/>
          <w:color w:val="auto"/>
        </w:rPr>
      </w:pPr>
    </w:p>
    <w:p w14:paraId="423F1FB8">
      <w:pPr>
        <w:rPr>
          <w:rFonts w:hint="eastAsia" w:hAnsi="宋体"/>
          <w:color w:val="auto"/>
        </w:rPr>
      </w:pPr>
    </w:p>
    <w:p w14:paraId="5205D50F">
      <w:pPr>
        <w:rPr>
          <w:color w:val="auto"/>
        </w:rPr>
      </w:pPr>
      <w:r>
        <w:rPr>
          <w:rFonts w:hint="eastAsia" w:hAnsi="宋体"/>
          <w:b/>
          <w:bCs/>
          <w:color w:val="auto"/>
        </w:rPr>
        <w:t>附件八</w:t>
      </w:r>
    </w:p>
    <w:p w14:paraId="111E89EA">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14:paraId="104B97A0">
      <w:pPr>
        <w:pStyle w:val="7"/>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14:paraId="680CAF50">
      <w:pPr>
        <w:pStyle w:val="7"/>
        <w:spacing w:after="100" w:line="580" w:lineRule="exact"/>
        <w:ind w:left="0" w:leftChars="0"/>
        <w:rPr>
          <w:rFonts w:hint="eastAsia"/>
          <w:color w:val="auto"/>
          <w:spacing w:val="8"/>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rFonts w:hint="eastAsia" w:hAnsi="宋体"/>
          <w:b/>
          <w:bCs/>
          <w:color w:val="auto"/>
          <w:spacing w:val="-10"/>
          <w:sz w:val="24"/>
        </w:rPr>
        <w:t>招标编号</w:t>
      </w:r>
      <w:r>
        <w:rPr>
          <w:rFonts w:hint="eastAsia" w:hAnsi="宋体" w:cs="Arial"/>
          <w:bCs/>
          <w:color w:val="auto"/>
          <w:sz w:val="24"/>
        </w:rPr>
        <w:t>：</w:t>
      </w:r>
      <w:r>
        <w:rPr>
          <w:rFonts w:hint="eastAsia" w:cs="Arial"/>
          <w:bCs/>
          <w:color w:val="auto"/>
          <w:sz w:val="24"/>
          <w:u w:val="single"/>
          <w:lang w:eastAsia="zh-CN"/>
        </w:rPr>
        <w:t>ZYYL-ZB2025010</w:t>
      </w:r>
      <w:r>
        <w:rPr>
          <w:rFonts w:hint="eastAsia"/>
          <w:b/>
          <w:bCs/>
          <w:color w:val="auto"/>
          <w:spacing w:val="-10"/>
          <w:sz w:val="24"/>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14:paraId="1FADE3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14:paraId="70B01C46">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14:paraId="4CED22D5">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14:paraId="38C2DC69">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14:paraId="41D17812">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14:paraId="57E7C641">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14:paraId="54FEEFEA">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14:paraId="417D60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14:paraId="28021435">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14:paraId="74213844">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14:paraId="590FD20D">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12942685">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14:paraId="116E054D">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14:paraId="7B7800A2">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14:paraId="09F7F1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42AFE710">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00289847">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22D4B88D">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51589FE4">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5DCFE260">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431642BB">
            <w:pPr>
              <w:spacing w:after="100" w:line="580" w:lineRule="exact"/>
              <w:jc w:val="center"/>
              <w:rPr>
                <w:rFonts w:cs="Arial"/>
                <w:bCs/>
                <w:color w:val="auto"/>
                <w:spacing w:val="8"/>
                <w:sz w:val="24"/>
              </w:rPr>
            </w:pPr>
          </w:p>
        </w:tc>
      </w:tr>
      <w:tr w14:paraId="7ABA65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71BFB8B9">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64CA94DE">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12AE9D7E">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428D94F0">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75CDE8FB">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05BDB401">
            <w:pPr>
              <w:spacing w:after="100" w:line="580" w:lineRule="exact"/>
              <w:jc w:val="center"/>
              <w:rPr>
                <w:rFonts w:cs="Arial"/>
                <w:bCs/>
                <w:color w:val="auto"/>
                <w:spacing w:val="8"/>
                <w:sz w:val="24"/>
              </w:rPr>
            </w:pPr>
          </w:p>
        </w:tc>
      </w:tr>
      <w:tr w14:paraId="5B6BF3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1174A759">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04D0F6F8">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476A1D94">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6817CFB2">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67BE2089">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52C6E820">
            <w:pPr>
              <w:spacing w:after="100" w:line="580" w:lineRule="exact"/>
              <w:jc w:val="center"/>
              <w:rPr>
                <w:rFonts w:cs="Arial"/>
                <w:bCs/>
                <w:color w:val="auto"/>
                <w:spacing w:val="8"/>
                <w:sz w:val="24"/>
              </w:rPr>
            </w:pPr>
          </w:p>
        </w:tc>
      </w:tr>
      <w:tr w14:paraId="7B4B93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56DCE86C">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67421D53">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71124CD0">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6253B735">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1CC6F1D5">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1C0DE8DB">
            <w:pPr>
              <w:spacing w:after="100" w:line="580" w:lineRule="exact"/>
              <w:jc w:val="center"/>
              <w:rPr>
                <w:rFonts w:cs="Arial"/>
                <w:bCs/>
                <w:color w:val="auto"/>
                <w:spacing w:val="8"/>
                <w:sz w:val="24"/>
              </w:rPr>
            </w:pPr>
          </w:p>
        </w:tc>
      </w:tr>
      <w:tr w14:paraId="4B5CC4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28290F00">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2B28C209">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39426535">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2E8E8592">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343BC853">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5A858224">
            <w:pPr>
              <w:spacing w:after="100" w:line="580" w:lineRule="exact"/>
              <w:jc w:val="center"/>
              <w:rPr>
                <w:rFonts w:cs="Arial"/>
                <w:bCs/>
                <w:color w:val="auto"/>
                <w:spacing w:val="8"/>
                <w:sz w:val="24"/>
              </w:rPr>
            </w:pPr>
          </w:p>
        </w:tc>
      </w:tr>
      <w:tr w14:paraId="482916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775E5813">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64BA74FE">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1869443E">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153848F6">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4BB0965A">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0B32DB96">
            <w:pPr>
              <w:spacing w:after="100" w:line="580" w:lineRule="exact"/>
              <w:jc w:val="center"/>
              <w:rPr>
                <w:rFonts w:cs="Arial"/>
                <w:bCs/>
                <w:color w:val="auto"/>
                <w:spacing w:val="8"/>
                <w:sz w:val="24"/>
              </w:rPr>
            </w:pPr>
          </w:p>
        </w:tc>
      </w:tr>
    </w:tbl>
    <w:p w14:paraId="0E4D1B5C">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14:paraId="2FD12777">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14:paraId="28F9DFF5">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14:paraId="412C425F">
      <w:pPr>
        <w:pStyle w:val="10"/>
        <w:rPr>
          <w:rFonts w:ascii="Times New Roman" w:hAnsi="Times New Roman"/>
          <w:color w:val="auto"/>
        </w:rPr>
      </w:pPr>
      <w:r>
        <w:rPr>
          <w:rFonts w:ascii="Times New Roman" w:hAnsi="Times New Roman"/>
          <w:color w:val="auto"/>
          <w:sz w:val="28"/>
        </w:rPr>
        <w:br w:type="page"/>
      </w:r>
      <w:bookmarkStart w:id="25" w:name="_Toc31615"/>
      <w:bookmarkStart w:id="26" w:name="_Toc12729"/>
      <w:r>
        <w:rPr>
          <w:rFonts w:hint="eastAsia" w:ascii="Times New Roman" w:hAnsi="宋体"/>
          <w:color w:val="auto"/>
        </w:rPr>
        <w:t>附件九</w:t>
      </w:r>
      <w:bookmarkEnd w:id="25"/>
      <w:bookmarkEnd w:id="26"/>
    </w:p>
    <w:p w14:paraId="042E2DBB">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14:paraId="281EAE3F">
      <w:pPr>
        <w:pStyle w:val="7"/>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14:paraId="74C62FE9">
      <w:pPr>
        <w:spacing w:after="100" w:line="520" w:lineRule="exact"/>
        <w:rPr>
          <w:rFonts w:hint="default" w:eastAsia="宋体" w:cs="Arial"/>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ZYYL-ZB2025010</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14:paraId="6F580F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14:paraId="551890D0">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115EA5FF">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17D2AB8F">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0047C1DD">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14:paraId="27AF541C">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14:paraId="65BAAA9B">
            <w:pPr>
              <w:widowControl/>
              <w:jc w:val="center"/>
              <w:rPr>
                <w:rFonts w:cs="Arial"/>
                <w:b/>
                <w:bCs/>
                <w:color w:val="auto"/>
                <w:spacing w:val="8"/>
                <w:sz w:val="24"/>
              </w:rPr>
            </w:pPr>
            <w:r>
              <w:rPr>
                <w:rFonts w:hint="eastAsia" w:hAnsi="宋体" w:cs="Arial"/>
                <w:b/>
                <w:bCs/>
                <w:color w:val="auto"/>
                <w:spacing w:val="8"/>
                <w:sz w:val="24"/>
              </w:rPr>
              <w:t>引起的</w:t>
            </w:r>
          </w:p>
          <w:p w14:paraId="1846F441">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14:paraId="00D72DC8">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14:paraId="422C1F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45510758">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3911D0A8">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116DD588">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314B0905">
            <w:pPr>
              <w:pStyle w:val="6"/>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3883F33C">
            <w:pPr>
              <w:pStyle w:val="6"/>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64B45D4E">
            <w:pPr>
              <w:rPr>
                <w:rFonts w:cs="Arial"/>
                <w:bCs/>
                <w:color w:val="auto"/>
                <w:spacing w:val="8"/>
                <w:sz w:val="24"/>
              </w:rPr>
            </w:pPr>
          </w:p>
        </w:tc>
      </w:tr>
      <w:tr w14:paraId="2B484D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2B542AC3">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2E3983FB">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1E685F8D">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5262796D">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517B55F0">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6365A4F3">
            <w:pPr>
              <w:rPr>
                <w:rFonts w:cs="Arial"/>
                <w:bCs/>
                <w:color w:val="auto"/>
                <w:spacing w:val="8"/>
                <w:sz w:val="24"/>
              </w:rPr>
            </w:pPr>
          </w:p>
        </w:tc>
      </w:tr>
      <w:tr w14:paraId="02E03A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48CDF6F1">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6FAD7DB4">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5044165C">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34953CA4">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3E438E0D">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427709B3">
            <w:pPr>
              <w:rPr>
                <w:rFonts w:cs="Arial"/>
                <w:bCs/>
                <w:color w:val="auto"/>
                <w:spacing w:val="8"/>
                <w:sz w:val="24"/>
              </w:rPr>
            </w:pPr>
          </w:p>
        </w:tc>
      </w:tr>
      <w:tr w14:paraId="291B18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112268A1">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3847E8A1">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6EEB4E75">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76B3A4D2">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06D4B174">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2512712A">
            <w:pPr>
              <w:rPr>
                <w:rFonts w:cs="Arial"/>
                <w:bCs/>
                <w:color w:val="auto"/>
                <w:spacing w:val="8"/>
                <w:sz w:val="24"/>
              </w:rPr>
            </w:pPr>
          </w:p>
        </w:tc>
      </w:tr>
      <w:tr w14:paraId="044925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59FB1F4A">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17CD9B98">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6620051">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06377471">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513592A1">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43C91E31">
            <w:pPr>
              <w:rPr>
                <w:rFonts w:cs="Arial"/>
                <w:bCs/>
                <w:color w:val="auto"/>
                <w:spacing w:val="8"/>
                <w:sz w:val="24"/>
              </w:rPr>
            </w:pPr>
          </w:p>
        </w:tc>
      </w:tr>
      <w:tr w14:paraId="7396AE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5C86314C">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61AC3780">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7A6404B9">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159E9AC4">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3698DA18">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3731AF71">
            <w:pPr>
              <w:rPr>
                <w:rFonts w:cs="Arial"/>
                <w:bCs/>
                <w:color w:val="auto"/>
                <w:spacing w:val="8"/>
                <w:sz w:val="24"/>
              </w:rPr>
            </w:pPr>
          </w:p>
        </w:tc>
      </w:tr>
    </w:tbl>
    <w:p w14:paraId="4AAAE8BC">
      <w:pPr>
        <w:spacing w:after="100" w:line="580" w:lineRule="exact"/>
        <w:rPr>
          <w:rFonts w:hint="eastAsia" w:cs="Arial"/>
          <w:b/>
          <w:bCs/>
          <w:color w:val="auto"/>
          <w:spacing w:val="8"/>
          <w:sz w:val="24"/>
        </w:rPr>
      </w:pPr>
    </w:p>
    <w:p w14:paraId="6BCFA041">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14:paraId="082FFAF8">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14:paraId="14833F3B">
      <w:pPr>
        <w:pStyle w:val="10"/>
        <w:rPr>
          <w:rFonts w:ascii="Times New Roman" w:hAnsi="Times New Roman"/>
          <w:color w:val="auto"/>
        </w:rPr>
      </w:pPr>
      <w:r>
        <w:rPr>
          <w:rFonts w:ascii="Times New Roman" w:hAnsi="Times New Roman"/>
          <w:color w:val="auto"/>
          <w:sz w:val="28"/>
        </w:rPr>
        <w:br w:type="page"/>
      </w:r>
      <w:bookmarkStart w:id="27" w:name="_Toc15530"/>
      <w:bookmarkStart w:id="28" w:name="_Toc20102"/>
      <w:r>
        <w:rPr>
          <w:rFonts w:hint="eastAsia" w:ascii="Times New Roman" w:hAnsi="宋体"/>
          <w:color w:val="auto"/>
        </w:rPr>
        <w:t>附件十</w:t>
      </w:r>
      <w:bookmarkEnd w:id="27"/>
      <w:bookmarkEnd w:id="28"/>
    </w:p>
    <w:p w14:paraId="7948BFDB">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14:paraId="5217D019">
      <w:pPr>
        <w:pStyle w:val="7"/>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14:paraId="5FE64775">
      <w:pPr>
        <w:spacing w:after="100" w:line="580" w:lineRule="exact"/>
        <w:rPr>
          <w:rFonts w:hint="default" w:eastAsia="宋体"/>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ZYYL-ZB2025010</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14:paraId="64DAC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14:paraId="6F934820">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14:paraId="462809BA">
            <w:pPr>
              <w:spacing w:line="400" w:lineRule="exact"/>
              <w:jc w:val="center"/>
              <w:rPr>
                <w:rFonts w:hint="eastAsia"/>
                <w:b/>
                <w:bCs/>
                <w:color w:val="auto"/>
                <w:spacing w:val="8"/>
                <w:sz w:val="24"/>
              </w:rPr>
            </w:pPr>
            <w:r>
              <w:rPr>
                <w:rFonts w:hint="eastAsia" w:hAnsi="宋体"/>
                <w:b/>
                <w:bCs/>
                <w:color w:val="auto"/>
                <w:spacing w:val="8"/>
                <w:sz w:val="24"/>
              </w:rPr>
              <w:t>招标文件商务</w:t>
            </w:r>
          </w:p>
          <w:p w14:paraId="2A8F83C0">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14:paraId="008D1CF9">
            <w:pPr>
              <w:spacing w:line="400" w:lineRule="exact"/>
              <w:jc w:val="center"/>
              <w:rPr>
                <w:rFonts w:hint="eastAsia"/>
                <w:b/>
                <w:bCs/>
                <w:color w:val="auto"/>
                <w:spacing w:val="8"/>
                <w:sz w:val="24"/>
              </w:rPr>
            </w:pPr>
            <w:r>
              <w:rPr>
                <w:rFonts w:hint="eastAsia" w:hAnsi="宋体"/>
                <w:b/>
                <w:bCs/>
                <w:color w:val="auto"/>
                <w:spacing w:val="8"/>
                <w:sz w:val="24"/>
              </w:rPr>
              <w:t>投标文件应答</w:t>
            </w:r>
          </w:p>
          <w:p w14:paraId="26AB05F4">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14:paraId="075E30D1">
            <w:pPr>
              <w:spacing w:line="400" w:lineRule="exact"/>
              <w:jc w:val="center"/>
              <w:rPr>
                <w:rFonts w:hint="eastAsia"/>
                <w:b/>
                <w:bCs/>
                <w:color w:val="auto"/>
                <w:spacing w:val="8"/>
                <w:sz w:val="24"/>
              </w:rPr>
            </w:pPr>
            <w:r>
              <w:rPr>
                <w:rFonts w:hint="eastAsia" w:hAnsi="宋体"/>
                <w:b/>
                <w:bCs/>
                <w:color w:val="auto"/>
                <w:spacing w:val="8"/>
                <w:sz w:val="24"/>
              </w:rPr>
              <w:t>商务应答是否高于</w:t>
            </w:r>
          </w:p>
          <w:p w14:paraId="53727B57">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14:paraId="3D107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14:paraId="3BFE188D">
            <w:pPr>
              <w:spacing w:line="400" w:lineRule="exact"/>
              <w:jc w:val="center"/>
              <w:rPr>
                <w:rFonts w:hint="eastAsia"/>
                <w:b/>
                <w:bCs/>
                <w:color w:val="auto"/>
                <w:spacing w:val="8"/>
                <w:sz w:val="24"/>
              </w:rPr>
            </w:pPr>
          </w:p>
        </w:tc>
        <w:tc>
          <w:tcPr>
            <w:tcW w:w="2536" w:type="dxa"/>
            <w:vMerge w:val="continue"/>
            <w:noWrap w:val="0"/>
            <w:vAlign w:val="center"/>
          </w:tcPr>
          <w:p w14:paraId="5130A99A">
            <w:pPr>
              <w:spacing w:line="400" w:lineRule="exact"/>
              <w:jc w:val="center"/>
              <w:rPr>
                <w:rFonts w:hint="eastAsia"/>
                <w:b/>
                <w:bCs/>
                <w:color w:val="auto"/>
                <w:spacing w:val="8"/>
                <w:sz w:val="24"/>
              </w:rPr>
            </w:pPr>
          </w:p>
        </w:tc>
        <w:tc>
          <w:tcPr>
            <w:tcW w:w="2536" w:type="dxa"/>
            <w:vMerge w:val="continue"/>
            <w:noWrap w:val="0"/>
            <w:vAlign w:val="center"/>
          </w:tcPr>
          <w:p w14:paraId="0A25B666">
            <w:pPr>
              <w:spacing w:line="400" w:lineRule="exact"/>
              <w:jc w:val="center"/>
              <w:rPr>
                <w:rFonts w:hint="eastAsia"/>
                <w:b/>
                <w:bCs/>
                <w:color w:val="auto"/>
                <w:spacing w:val="8"/>
                <w:sz w:val="24"/>
              </w:rPr>
            </w:pPr>
          </w:p>
        </w:tc>
        <w:tc>
          <w:tcPr>
            <w:tcW w:w="1133" w:type="dxa"/>
            <w:noWrap w:val="0"/>
            <w:vAlign w:val="center"/>
          </w:tcPr>
          <w:p w14:paraId="2AE92716">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14:paraId="1395B369">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14:paraId="278FBC96">
            <w:pPr>
              <w:spacing w:line="400" w:lineRule="exact"/>
              <w:jc w:val="center"/>
              <w:rPr>
                <w:rFonts w:hint="eastAsia"/>
                <w:b/>
                <w:bCs/>
                <w:color w:val="auto"/>
                <w:spacing w:val="8"/>
                <w:sz w:val="24"/>
              </w:rPr>
            </w:pPr>
            <w:r>
              <w:rPr>
                <w:rFonts w:hint="eastAsia" w:hAnsi="宋体"/>
                <w:b/>
                <w:bCs/>
                <w:color w:val="auto"/>
                <w:spacing w:val="8"/>
                <w:sz w:val="24"/>
              </w:rPr>
              <w:t>低于</w:t>
            </w:r>
          </w:p>
        </w:tc>
      </w:tr>
      <w:tr w14:paraId="3F981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14:paraId="6A5422CB">
            <w:pPr>
              <w:spacing w:line="400" w:lineRule="exact"/>
              <w:jc w:val="center"/>
              <w:rPr>
                <w:rFonts w:hint="eastAsia"/>
                <w:bCs/>
                <w:color w:val="auto"/>
                <w:spacing w:val="8"/>
                <w:sz w:val="24"/>
              </w:rPr>
            </w:pPr>
          </w:p>
        </w:tc>
        <w:tc>
          <w:tcPr>
            <w:tcW w:w="2536" w:type="dxa"/>
            <w:noWrap w:val="0"/>
            <w:vAlign w:val="center"/>
          </w:tcPr>
          <w:p w14:paraId="0FD24810">
            <w:pPr>
              <w:spacing w:line="400" w:lineRule="exact"/>
              <w:jc w:val="center"/>
              <w:rPr>
                <w:rFonts w:hint="eastAsia"/>
                <w:bCs/>
                <w:color w:val="auto"/>
                <w:spacing w:val="8"/>
                <w:sz w:val="24"/>
              </w:rPr>
            </w:pPr>
          </w:p>
        </w:tc>
        <w:tc>
          <w:tcPr>
            <w:tcW w:w="2536" w:type="dxa"/>
            <w:noWrap w:val="0"/>
            <w:vAlign w:val="center"/>
          </w:tcPr>
          <w:p w14:paraId="227064BB">
            <w:pPr>
              <w:spacing w:line="400" w:lineRule="exact"/>
              <w:jc w:val="center"/>
              <w:rPr>
                <w:rFonts w:hint="eastAsia"/>
                <w:bCs/>
                <w:color w:val="auto"/>
                <w:spacing w:val="8"/>
                <w:sz w:val="24"/>
              </w:rPr>
            </w:pPr>
          </w:p>
        </w:tc>
        <w:tc>
          <w:tcPr>
            <w:tcW w:w="1133" w:type="dxa"/>
            <w:noWrap w:val="0"/>
            <w:vAlign w:val="center"/>
          </w:tcPr>
          <w:p w14:paraId="0C33A18E">
            <w:pPr>
              <w:spacing w:line="400" w:lineRule="exact"/>
              <w:jc w:val="center"/>
              <w:rPr>
                <w:rFonts w:hint="eastAsia"/>
                <w:bCs/>
                <w:color w:val="auto"/>
                <w:spacing w:val="8"/>
                <w:sz w:val="24"/>
              </w:rPr>
            </w:pPr>
          </w:p>
        </w:tc>
        <w:tc>
          <w:tcPr>
            <w:tcW w:w="1133" w:type="dxa"/>
            <w:noWrap w:val="0"/>
            <w:vAlign w:val="center"/>
          </w:tcPr>
          <w:p w14:paraId="475F0F33">
            <w:pPr>
              <w:spacing w:line="400" w:lineRule="exact"/>
              <w:jc w:val="center"/>
              <w:rPr>
                <w:rFonts w:hint="eastAsia"/>
                <w:bCs/>
                <w:color w:val="auto"/>
                <w:spacing w:val="8"/>
                <w:sz w:val="24"/>
              </w:rPr>
            </w:pPr>
          </w:p>
        </w:tc>
        <w:tc>
          <w:tcPr>
            <w:tcW w:w="1133" w:type="dxa"/>
            <w:noWrap w:val="0"/>
            <w:vAlign w:val="center"/>
          </w:tcPr>
          <w:p w14:paraId="7330EA74">
            <w:pPr>
              <w:spacing w:line="400" w:lineRule="exact"/>
              <w:jc w:val="center"/>
              <w:rPr>
                <w:rFonts w:hint="eastAsia"/>
                <w:bCs/>
                <w:color w:val="auto"/>
                <w:spacing w:val="8"/>
                <w:sz w:val="24"/>
              </w:rPr>
            </w:pPr>
          </w:p>
        </w:tc>
      </w:tr>
      <w:tr w14:paraId="7FD62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14:paraId="7AE62D07">
            <w:pPr>
              <w:spacing w:line="400" w:lineRule="exact"/>
              <w:jc w:val="center"/>
              <w:rPr>
                <w:rFonts w:hint="eastAsia"/>
                <w:bCs/>
                <w:color w:val="auto"/>
                <w:spacing w:val="8"/>
                <w:sz w:val="24"/>
              </w:rPr>
            </w:pPr>
          </w:p>
        </w:tc>
        <w:tc>
          <w:tcPr>
            <w:tcW w:w="2536" w:type="dxa"/>
            <w:noWrap w:val="0"/>
            <w:vAlign w:val="center"/>
          </w:tcPr>
          <w:p w14:paraId="6D3FDACF">
            <w:pPr>
              <w:spacing w:line="400" w:lineRule="exact"/>
              <w:jc w:val="center"/>
              <w:rPr>
                <w:rFonts w:hint="eastAsia"/>
                <w:bCs/>
                <w:color w:val="auto"/>
                <w:spacing w:val="8"/>
                <w:sz w:val="24"/>
              </w:rPr>
            </w:pPr>
          </w:p>
        </w:tc>
        <w:tc>
          <w:tcPr>
            <w:tcW w:w="2536" w:type="dxa"/>
            <w:noWrap w:val="0"/>
            <w:vAlign w:val="center"/>
          </w:tcPr>
          <w:p w14:paraId="69027C3E">
            <w:pPr>
              <w:spacing w:line="400" w:lineRule="exact"/>
              <w:jc w:val="center"/>
              <w:rPr>
                <w:rFonts w:hint="eastAsia"/>
                <w:bCs/>
                <w:color w:val="auto"/>
                <w:spacing w:val="8"/>
                <w:sz w:val="24"/>
              </w:rPr>
            </w:pPr>
          </w:p>
        </w:tc>
        <w:tc>
          <w:tcPr>
            <w:tcW w:w="1133" w:type="dxa"/>
            <w:noWrap w:val="0"/>
            <w:vAlign w:val="center"/>
          </w:tcPr>
          <w:p w14:paraId="25B6882A">
            <w:pPr>
              <w:spacing w:line="400" w:lineRule="exact"/>
              <w:jc w:val="center"/>
              <w:rPr>
                <w:rFonts w:hint="eastAsia"/>
                <w:bCs/>
                <w:color w:val="auto"/>
                <w:spacing w:val="8"/>
                <w:sz w:val="24"/>
              </w:rPr>
            </w:pPr>
          </w:p>
        </w:tc>
        <w:tc>
          <w:tcPr>
            <w:tcW w:w="1133" w:type="dxa"/>
            <w:noWrap w:val="0"/>
            <w:vAlign w:val="center"/>
          </w:tcPr>
          <w:p w14:paraId="6EA94C48">
            <w:pPr>
              <w:spacing w:line="400" w:lineRule="exact"/>
              <w:jc w:val="center"/>
              <w:rPr>
                <w:rFonts w:hint="eastAsia"/>
                <w:bCs/>
                <w:color w:val="auto"/>
                <w:spacing w:val="8"/>
                <w:sz w:val="24"/>
              </w:rPr>
            </w:pPr>
          </w:p>
        </w:tc>
        <w:tc>
          <w:tcPr>
            <w:tcW w:w="1133" w:type="dxa"/>
            <w:noWrap w:val="0"/>
            <w:vAlign w:val="center"/>
          </w:tcPr>
          <w:p w14:paraId="6FC768DA">
            <w:pPr>
              <w:spacing w:line="400" w:lineRule="exact"/>
              <w:jc w:val="center"/>
              <w:rPr>
                <w:rFonts w:hint="eastAsia"/>
                <w:bCs/>
                <w:color w:val="auto"/>
                <w:spacing w:val="8"/>
                <w:sz w:val="24"/>
              </w:rPr>
            </w:pPr>
          </w:p>
        </w:tc>
      </w:tr>
      <w:tr w14:paraId="5F9A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14:paraId="1E3647BF">
            <w:pPr>
              <w:spacing w:line="400" w:lineRule="exact"/>
              <w:jc w:val="center"/>
              <w:rPr>
                <w:rFonts w:hint="eastAsia"/>
                <w:bCs/>
                <w:color w:val="auto"/>
                <w:spacing w:val="8"/>
                <w:sz w:val="24"/>
              </w:rPr>
            </w:pPr>
          </w:p>
        </w:tc>
        <w:tc>
          <w:tcPr>
            <w:tcW w:w="2536" w:type="dxa"/>
            <w:noWrap w:val="0"/>
            <w:vAlign w:val="center"/>
          </w:tcPr>
          <w:p w14:paraId="22727114">
            <w:pPr>
              <w:spacing w:line="400" w:lineRule="exact"/>
              <w:jc w:val="center"/>
              <w:rPr>
                <w:rFonts w:hint="eastAsia"/>
                <w:bCs/>
                <w:color w:val="auto"/>
                <w:spacing w:val="8"/>
                <w:sz w:val="24"/>
              </w:rPr>
            </w:pPr>
          </w:p>
        </w:tc>
        <w:tc>
          <w:tcPr>
            <w:tcW w:w="2536" w:type="dxa"/>
            <w:noWrap w:val="0"/>
            <w:vAlign w:val="center"/>
          </w:tcPr>
          <w:p w14:paraId="1E659574">
            <w:pPr>
              <w:spacing w:line="400" w:lineRule="exact"/>
              <w:jc w:val="center"/>
              <w:rPr>
                <w:rFonts w:hint="eastAsia"/>
                <w:bCs/>
                <w:color w:val="auto"/>
                <w:spacing w:val="8"/>
                <w:sz w:val="24"/>
              </w:rPr>
            </w:pPr>
          </w:p>
        </w:tc>
        <w:tc>
          <w:tcPr>
            <w:tcW w:w="1133" w:type="dxa"/>
            <w:noWrap w:val="0"/>
            <w:vAlign w:val="center"/>
          </w:tcPr>
          <w:p w14:paraId="4C69E58E">
            <w:pPr>
              <w:spacing w:line="400" w:lineRule="exact"/>
              <w:jc w:val="center"/>
              <w:rPr>
                <w:rFonts w:hint="eastAsia"/>
                <w:bCs/>
                <w:color w:val="auto"/>
                <w:spacing w:val="8"/>
                <w:sz w:val="24"/>
              </w:rPr>
            </w:pPr>
          </w:p>
        </w:tc>
        <w:tc>
          <w:tcPr>
            <w:tcW w:w="1133" w:type="dxa"/>
            <w:noWrap w:val="0"/>
            <w:vAlign w:val="center"/>
          </w:tcPr>
          <w:p w14:paraId="04909DD9">
            <w:pPr>
              <w:spacing w:line="400" w:lineRule="exact"/>
              <w:jc w:val="center"/>
              <w:rPr>
                <w:rFonts w:hint="eastAsia"/>
                <w:bCs/>
                <w:color w:val="auto"/>
                <w:spacing w:val="8"/>
                <w:sz w:val="24"/>
              </w:rPr>
            </w:pPr>
          </w:p>
        </w:tc>
        <w:tc>
          <w:tcPr>
            <w:tcW w:w="1133" w:type="dxa"/>
            <w:noWrap w:val="0"/>
            <w:vAlign w:val="center"/>
          </w:tcPr>
          <w:p w14:paraId="2938322B">
            <w:pPr>
              <w:spacing w:line="400" w:lineRule="exact"/>
              <w:jc w:val="center"/>
              <w:rPr>
                <w:rFonts w:hint="eastAsia"/>
                <w:bCs/>
                <w:color w:val="auto"/>
                <w:spacing w:val="8"/>
                <w:sz w:val="24"/>
              </w:rPr>
            </w:pPr>
          </w:p>
        </w:tc>
      </w:tr>
      <w:tr w14:paraId="6851E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14:paraId="270D44F7">
            <w:pPr>
              <w:spacing w:line="400" w:lineRule="exact"/>
              <w:jc w:val="center"/>
              <w:rPr>
                <w:rFonts w:hint="eastAsia"/>
                <w:bCs/>
                <w:color w:val="auto"/>
                <w:spacing w:val="8"/>
                <w:sz w:val="24"/>
              </w:rPr>
            </w:pPr>
          </w:p>
        </w:tc>
        <w:tc>
          <w:tcPr>
            <w:tcW w:w="2536" w:type="dxa"/>
            <w:noWrap w:val="0"/>
            <w:vAlign w:val="center"/>
          </w:tcPr>
          <w:p w14:paraId="0F7044DA">
            <w:pPr>
              <w:spacing w:line="400" w:lineRule="exact"/>
              <w:jc w:val="center"/>
              <w:rPr>
                <w:rFonts w:hint="eastAsia"/>
                <w:bCs/>
                <w:color w:val="auto"/>
                <w:spacing w:val="8"/>
                <w:sz w:val="24"/>
              </w:rPr>
            </w:pPr>
          </w:p>
        </w:tc>
        <w:tc>
          <w:tcPr>
            <w:tcW w:w="2536" w:type="dxa"/>
            <w:noWrap w:val="0"/>
            <w:vAlign w:val="center"/>
          </w:tcPr>
          <w:p w14:paraId="7371A753">
            <w:pPr>
              <w:spacing w:line="400" w:lineRule="exact"/>
              <w:jc w:val="center"/>
              <w:rPr>
                <w:rFonts w:hint="eastAsia"/>
                <w:bCs/>
                <w:color w:val="auto"/>
                <w:spacing w:val="8"/>
                <w:sz w:val="24"/>
              </w:rPr>
            </w:pPr>
          </w:p>
        </w:tc>
        <w:tc>
          <w:tcPr>
            <w:tcW w:w="1133" w:type="dxa"/>
            <w:noWrap w:val="0"/>
            <w:vAlign w:val="center"/>
          </w:tcPr>
          <w:p w14:paraId="3EFD9DCE">
            <w:pPr>
              <w:spacing w:line="400" w:lineRule="exact"/>
              <w:jc w:val="center"/>
              <w:rPr>
                <w:rFonts w:hint="eastAsia"/>
                <w:bCs/>
                <w:color w:val="auto"/>
                <w:spacing w:val="8"/>
                <w:sz w:val="24"/>
              </w:rPr>
            </w:pPr>
          </w:p>
        </w:tc>
        <w:tc>
          <w:tcPr>
            <w:tcW w:w="1133" w:type="dxa"/>
            <w:noWrap w:val="0"/>
            <w:vAlign w:val="center"/>
          </w:tcPr>
          <w:p w14:paraId="62AE814B">
            <w:pPr>
              <w:spacing w:line="400" w:lineRule="exact"/>
              <w:jc w:val="center"/>
              <w:rPr>
                <w:rFonts w:hint="eastAsia"/>
                <w:bCs/>
                <w:color w:val="auto"/>
                <w:spacing w:val="8"/>
                <w:sz w:val="24"/>
              </w:rPr>
            </w:pPr>
          </w:p>
        </w:tc>
        <w:tc>
          <w:tcPr>
            <w:tcW w:w="1133" w:type="dxa"/>
            <w:noWrap w:val="0"/>
            <w:vAlign w:val="center"/>
          </w:tcPr>
          <w:p w14:paraId="7D520F26">
            <w:pPr>
              <w:spacing w:line="400" w:lineRule="exact"/>
              <w:jc w:val="center"/>
              <w:rPr>
                <w:rFonts w:hint="eastAsia"/>
                <w:bCs/>
                <w:color w:val="auto"/>
                <w:spacing w:val="8"/>
                <w:sz w:val="24"/>
              </w:rPr>
            </w:pPr>
          </w:p>
        </w:tc>
      </w:tr>
      <w:tr w14:paraId="4A165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14:paraId="16B8D259">
            <w:pPr>
              <w:spacing w:line="400" w:lineRule="exact"/>
              <w:jc w:val="center"/>
              <w:rPr>
                <w:rFonts w:hint="eastAsia"/>
                <w:bCs/>
                <w:color w:val="auto"/>
                <w:spacing w:val="8"/>
                <w:sz w:val="24"/>
              </w:rPr>
            </w:pPr>
          </w:p>
        </w:tc>
        <w:tc>
          <w:tcPr>
            <w:tcW w:w="2536" w:type="dxa"/>
            <w:noWrap w:val="0"/>
            <w:vAlign w:val="center"/>
          </w:tcPr>
          <w:p w14:paraId="6172039C">
            <w:pPr>
              <w:spacing w:line="400" w:lineRule="exact"/>
              <w:jc w:val="center"/>
              <w:rPr>
                <w:rFonts w:hint="eastAsia"/>
                <w:bCs/>
                <w:color w:val="auto"/>
                <w:spacing w:val="8"/>
                <w:sz w:val="24"/>
              </w:rPr>
            </w:pPr>
          </w:p>
        </w:tc>
        <w:tc>
          <w:tcPr>
            <w:tcW w:w="2536" w:type="dxa"/>
            <w:noWrap w:val="0"/>
            <w:vAlign w:val="center"/>
          </w:tcPr>
          <w:p w14:paraId="7E931FE6">
            <w:pPr>
              <w:spacing w:line="400" w:lineRule="exact"/>
              <w:jc w:val="center"/>
              <w:rPr>
                <w:rFonts w:hint="eastAsia"/>
                <w:bCs/>
                <w:color w:val="auto"/>
                <w:spacing w:val="8"/>
                <w:sz w:val="24"/>
              </w:rPr>
            </w:pPr>
          </w:p>
        </w:tc>
        <w:tc>
          <w:tcPr>
            <w:tcW w:w="1133" w:type="dxa"/>
            <w:noWrap w:val="0"/>
            <w:vAlign w:val="center"/>
          </w:tcPr>
          <w:p w14:paraId="18418B7C">
            <w:pPr>
              <w:spacing w:line="400" w:lineRule="exact"/>
              <w:jc w:val="center"/>
              <w:rPr>
                <w:rFonts w:hint="eastAsia"/>
                <w:bCs/>
                <w:color w:val="auto"/>
                <w:spacing w:val="8"/>
                <w:sz w:val="24"/>
              </w:rPr>
            </w:pPr>
          </w:p>
        </w:tc>
        <w:tc>
          <w:tcPr>
            <w:tcW w:w="1133" w:type="dxa"/>
            <w:noWrap w:val="0"/>
            <w:vAlign w:val="center"/>
          </w:tcPr>
          <w:p w14:paraId="4F1C7111">
            <w:pPr>
              <w:spacing w:line="400" w:lineRule="exact"/>
              <w:jc w:val="center"/>
              <w:rPr>
                <w:rFonts w:hint="eastAsia"/>
                <w:bCs/>
                <w:color w:val="auto"/>
                <w:spacing w:val="8"/>
                <w:sz w:val="24"/>
              </w:rPr>
            </w:pPr>
          </w:p>
        </w:tc>
        <w:tc>
          <w:tcPr>
            <w:tcW w:w="1133" w:type="dxa"/>
            <w:noWrap w:val="0"/>
            <w:vAlign w:val="center"/>
          </w:tcPr>
          <w:p w14:paraId="2D79A8B4">
            <w:pPr>
              <w:spacing w:line="400" w:lineRule="exact"/>
              <w:jc w:val="center"/>
              <w:rPr>
                <w:rFonts w:hint="eastAsia"/>
                <w:bCs/>
                <w:color w:val="auto"/>
                <w:spacing w:val="8"/>
                <w:sz w:val="24"/>
              </w:rPr>
            </w:pPr>
          </w:p>
        </w:tc>
      </w:tr>
      <w:tr w14:paraId="048AC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0BDAC3C3">
            <w:pPr>
              <w:spacing w:line="400" w:lineRule="exact"/>
              <w:jc w:val="center"/>
              <w:rPr>
                <w:rFonts w:hint="eastAsia"/>
                <w:bCs/>
                <w:color w:val="auto"/>
                <w:spacing w:val="8"/>
                <w:sz w:val="24"/>
              </w:rPr>
            </w:pPr>
          </w:p>
        </w:tc>
        <w:tc>
          <w:tcPr>
            <w:tcW w:w="2536" w:type="dxa"/>
            <w:noWrap w:val="0"/>
            <w:vAlign w:val="center"/>
          </w:tcPr>
          <w:p w14:paraId="43F13B7D">
            <w:pPr>
              <w:spacing w:line="400" w:lineRule="exact"/>
              <w:jc w:val="center"/>
              <w:rPr>
                <w:rFonts w:hint="eastAsia"/>
                <w:bCs/>
                <w:color w:val="auto"/>
                <w:spacing w:val="8"/>
                <w:sz w:val="24"/>
              </w:rPr>
            </w:pPr>
          </w:p>
        </w:tc>
        <w:tc>
          <w:tcPr>
            <w:tcW w:w="2536" w:type="dxa"/>
            <w:noWrap w:val="0"/>
            <w:vAlign w:val="center"/>
          </w:tcPr>
          <w:p w14:paraId="7B3BA57C">
            <w:pPr>
              <w:spacing w:line="400" w:lineRule="exact"/>
              <w:jc w:val="center"/>
              <w:rPr>
                <w:rFonts w:hint="eastAsia"/>
                <w:bCs/>
                <w:color w:val="auto"/>
                <w:spacing w:val="8"/>
                <w:sz w:val="24"/>
              </w:rPr>
            </w:pPr>
          </w:p>
        </w:tc>
        <w:tc>
          <w:tcPr>
            <w:tcW w:w="1133" w:type="dxa"/>
            <w:noWrap w:val="0"/>
            <w:vAlign w:val="center"/>
          </w:tcPr>
          <w:p w14:paraId="71CF6228">
            <w:pPr>
              <w:spacing w:line="400" w:lineRule="exact"/>
              <w:jc w:val="center"/>
              <w:rPr>
                <w:rFonts w:hint="eastAsia"/>
                <w:bCs/>
                <w:color w:val="auto"/>
                <w:spacing w:val="8"/>
                <w:sz w:val="24"/>
              </w:rPr>
            </w:pPr>
          </w:p>
        </w:tc>
        <w:tc>
          <w:tcPr>
            <w:tcW w:w="1133" w:type="dxa"/>
            <w:noWrap w:val="0"/>
            <w:vAlign w:val="center"/>
          </w:tcPr>
          <w:p w14:paraId="71BADC83">
            <w:pPr>
              <w:spacing w:line="400" w:lineRule="exact"/>
              <w:jc w:val="center"/>
              <w:rPr>
                <w:rFonts w:hint="eastAsia"/>
                <w:bCs/>
                <w:color w:val="auto"/>
                <w:spacing w:val="8"/>
                <w:sz w:val="24"/>
              </w:rPr>
            </w:pPr>
          </w:p>
        </w:tc>
        <w:tc>
          <w:tcPr>
            <w:tcW w:w="1133" w:type="dxa"/>
            <w:noWrap w:val="0"/>
            <w:vAlign w:val="center"/>
          </w:tcPr>
          <w:p w14:paraId="7CF46F4D">
            <w:pPr>
              <w:spacing w:line="400" w:lineRule="exact"/>
              <w:jc w:val="center"/>
              <w:rPr>
                <w:rFonts w:hint="eastAsia"/>
                <w:bCs/>
                <w:color w:val="auto"/>
                <w:spacing w:val="8"/>
                <w:sz w:val="24"/>
              </w:rPr>
            </w:pPr>
          </w:p>
        </w:tc>
      </w:tr>
      <w:tr w14:paraId="598A2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7E876EB3">
            <w:pPr>
              <w:spacing w:line="400" w:lineRule="exact"/>
              <w:jc w:val="center"/>
              <w:rPr>
                <w:rFonts w:hint="eastAsia"/>
                <w:bCs/>
                <w:color w:val="auto"/>
                <w:spacing w:val="8"/>
                <w:sz w:val="24"/>
              </w:rPr>
            </w:pPr>
          </w:p>
        </w:tc>
        <w:tc>
          <w:tcPr>
            <w:tcW w:w="2536" w:type="dxa"/>
            <w:noWrap w:val="0"/>
            <w:vAlign w:val="center"/>
          </w:tcPr>
          <w:p w14:paraId="2E848803">
            <w:pPr>
              <w:spacing w:line="400" w:lineRule="exact"/>
              <w:jc w:val="center"/>
              <w:rPr>
                <w:rFonts w:hint="eastAsia"/>
                <w:bCs/>
                <w:color w:val="auto"/>
                <w:spacing w:val="8"/>
                <w:sz w:val="24"/>
              </w:rPr>
            </w:pPr>
          </w:p>
        </w:tc>
        <w:tc>
          <w:tcPr>
            <w:tcW w:w="2536" w:type="dxa"/>
            <w:noWrap w:val="0"/>
            <w:vAlign w:val="center"/>
          </w:tcPr>
          <w:p w14:paraId="1EECCB0E">
            <w:pPr>
              <w:spacing w:line="400" w:lineRule="exact"/>
              <w:jc w:val="center"/>
              <w:rPr>
                <w:rFonts w:hint="eastAsia"/>
                <w:bCs/>
                <w:color w:val="auto"/>
                <w:spacing w:val="8"/>
                <w:sz w:val="24"/>
              </w:rPr>
            </w:pPr>
          </w:p>
        </w:tc>
        <w:tc>
          <w:tcPr>
            <w:tcW w:w="1133" w:type="dxa"/>
            <w:noWrap w:val="0"/>
            <w:vAlign w:val="center"/>
          </w:tcPr>
          <w:p w14:paraId="012FDA25">
            <w:pPr>
              <w:spacing w:line="400" w:lineRule="exact"/>
              <w:jc w:val="center"/>
              <w:rPr>
                <w:rFonts w:hint="eastAsia"/>
                <w:bCs/>
                <w:color w:val="auto"/>
                <w:spacing w:val="8"/>
                <w:sz w:val="24"/>
              </w:rPr>
            </w:pPr>
          </w:p>
        </w:tc>
        <w:tc>
          <w:tcPr>
            <w:tcW w:w="1133" w:type="dxa"/>
            <w:noWrap w:val="0"/>
            <w:vAlign w:val="center"/>
          </w:tcPr>
          <w:p w14:paraId="2A81860E">
            <w:pPr>
              <w:spacing w:line="400" w:lineRule="exact"/>
              <w:jc w:val="center"/>
              <w:rPr>
                <w:rFonts w:hint="eastAsia"/>
                <w:bCs/>
                <w:color w:val="auto"/>
                <w:spacing w:val="8"/>
                <w:sz w:val="24"/>
              </w:rPr>
            </w:pPr>
          </w:p>
        </w:tc>
        <w:tc>
          <w:tcPr>
            <w:tcW w:w="1133" w:type="dxa"/>
            <w:noWrap w:val="0"/>
            <w:vAlign w:val="center"/>
          </w:tcPr>
          <w:p w14:paraId="21D3A751">
            <w:pPr>
              <w:spacing w:line="400" w:lineRule="exact"/>
              <w:jc w:val="center"/>
              <w:rPr>
                <w:rFonts w:hint="eastAsia"/>
                <w:bCs/>
                <w:color w:val="auto"/>
                <w:spacing w:val="8"/>
                <w:sz w:val="24"/>
              </w:rPr>
            </w:pPr>
          </w:p>
        </w:tc>
      </w:tr>
      <w:tr w14:paraId="13F06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4C4487D6">
            <w:pPr>
              <w:spacing w:line="400" w:lineRule="exact"/>
              <w:jc w:val="center"/>
              <w:rPr>
                <w:rFonts w:hint="eastAsia"/>
                <w:bCs/>
                <w:color w:val="auto"/>
                <w:spacing w:val="8"/>
                <w:sz w:val="24"/>
              </w:rPr>
            </w:pPr>
          </w:p>
        </w:tc>
        <w:tc>
          <w:tcPr>
            <w:tcW w:w="2536" w:type="dxa"/>
            <w:noWrap w:val="0"/>
            <w:vAlign w:val="center"/>
          </w:tcPr>
          <w:p w14:paraId="7483CE87">
            <w:pPr>
              <w:spacing w:line="400" w:lineRule="exact"/>
              <w:jc w:val="center"/>
              <w:rPr>
                <w:rFonts w:hint="eastAsia"/>
                <w:bCs/>
                <w:color w:val="auto"/>
                <w:spacing w:val="8"/>
                <w:sz w:val="24"/>
              </w:rPr>
            </w:pPr>
          </w:p>
        </w:tc>
        <w:tc>
          <w:tcPr>
            <w:tcW w:w="2536" w:type="dxa"/>
            <w:noWrap w:val="0"/>
            <w:vAlign w:val="center"/>
          </w:tcPr>
          <w:p w14:paraId="4446E3C1">
            <w:pPr>
              <w:spacing w:line="400" w:lineRule="exact"/>
              <w:jc w:val="center"/>
              <w:rPr>
                <w:rFonts w:hint="eastAsia"/>
                <w:bCs/>
                <w:color w:val="auto"/>
                <w:spacing w:val="8"/>
                <w:sz w:val="24"/>
              </w:rPr>
            </w:pPr>
          </w:p>
        </w:tc>
        <w:tc>
          <w:tcPr>
            <w:tcW w:w="1133" w:type="dxa"/>
            <w:noWrap w:val="0"/>
            <w:vAlign w:val="center"/>
          </w:tcPr>
          <w:p w14:paraId="6313EEC0">
            <w:pPr>
              <w:spacing w:line="400" w:lineRule="exact"/>
              <w:jc w:val="center"/>
              <w:rPr>
                <w:rFonts w:hint="eastAsia"/>
                <w:bCs/>
                <w:color w:val="auto"/>
                <w:spacing w:val="8"/>
                <w:sz w:val="24"/>
              </w:rPr>
            </w:pPr>
          </w:p>
        </w:tc>
        <w:tc>
          <w:tcPr>
            <w:tcW w:w="1133" w:type="dxa"/>
            <w:noWrap w:val="0"/>
            <w:vAlign w:val="center"/>
          </w:tcPr>
          <w:p w14:paraId="62567D7E">
            <w:pPr>
              <w:spacing w:line="400" w:lineRule="exact"/>
              <w:jc w:val="center"/>
              <w:rPr>
                <w:rFonts w:hint="eastAsia"/>
                <w:bCs/>
                <w:color w:val="auto"/>
                <w:spacing w:val="8"/>
                <w:sz w:val="24"/>
              </w:rPr>
            </w:pPr>
          </w:p>
        </w:tc>
        <w:tc>
          <w:tcPr>
            <w:tcW w:w="1133" w:type="dxa"/>
            <w:noWrap w:val="0"/>
            <w:vAlign w:val="center"/>
          </w:tcPr>
          <w:p w14:paraId="4E0B08C9">
            <w:pPr>
              <w:spacing w:line="400" w:lineRule="exact"/>
              <w:jc w:val="center"/>
              <w:rPr>
                <w:rFonts w:hint="eastAsia"/>
                <w:bCs/>
                <w:color w:val="auto"/>
                <w:spacing w:val="8"/>
                <w:sz w:val="24"/>
              </w:rPr>
            </w:pPr>
          </w:p>
        </w:tc>
      </w:tr>
      <w:tr w14:paraId="6F35B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5037BF71">
            <w:pPr>
              <w:spacing w:line="400" w:lineRule="exact"/>
              <w:jc w:val="center"/>
              <w:rPr>
                <w:rFonts w:hint="eastAsia"/>
                <w:bCs/>
                <w:color w:val="auto"/>
                <w:spacing w:val="8"/>
                <w:sz w:val="24"/>
              </w:rPr>
            </w:pPr>
          </w:p>
        </w:tc>
        <w:tc>
          <w:tcPr>
            <w:tcW w:w="2536" w:type="dxa"/>
            <w:noWrap w:val="0"/>
            <w:vAlign w:val="center"/>
          </w:tcPr>
          <w:p w14:paraId="56BDF112">
            <w:pPr>
              <w:spacing w:line="400" w:lineRule="exact"/>
              <w:jc w:val="center"/>
              <w:rPr>
                <w:rFonts w:hint="eastAsia"/>
                <w:bCs/>
                <w:color w:val="auto"/>
                <w:spacing w:val="8"/>
                <w:sz w:val="24"/>
              </w:rPr>
            </w:pPr>
          </w:p>
        </w:tc>
        <w:tc>
          <w:tcPr>
            <w:tcW w:w="2536" w:type="dxa"/>
            <w:noWrap w:val="0"/>
            <w:vAlign w:val="center"/>
          </w:tcPr>
          <w:p w14:paraId="20FC2015">
            <w:pPr>
              <w:spacing w:line="400" w:lineRule="exact"/>
              <w:jc w:val="center"/>
              <w:rPr>
                <w:rFonts w:hint="eastAsia"/>
                <w:bCs/>
                <w:color w:val="auto"/>
                <w:spacing w:val="8"/>
                <w:sz w:val="24"/>
              </w:rPr>
            </w:pPr>
          </w:p>
        </w:tc>
        <w:tc>
          <w:tcPr>
            <w:tcW w:w="1133" w:type="dxa"/>
            <w:noWrap w:val="0"/>
            <w:vAlign w:val="center"/>
          </w:tcPr>
          <w:p w14:paraId="30A0AC79">
            <w:pPr>
              <w:spacing w:line="400" w:lineRule="exact"/>
              <w:jc w:val="center"/>
              <w:rPr>
                <w:rFonts w:hint="eastAsia"/>
                <w:bCs/>
                <w:color w:val="auto"/>
                <w:spacing w:val="8"/>
                <w:sz w:val="24"/>
              </w:rPr>
            </w:pPr>
          </w:p>
        </w:tc>
        <w:tc>
          <w:tcPr>
            <w:tcW w:w="1133" w:type="dxa"/>
            <w:noWrap w:val="0"/>
            <w:vAlign w:val="center"/>
          </w:tcPr>
          <w:p w14:paraId="3181E0D2">
            <w:pPr>
              <w:spacing w:line="400" w:lineRule="exact"/>
              <w:jc w:val="center"/>
              <w:rPr>
                <w:rFonts w:hint="eastAsia"/>
                <w:bCs/>
                <w:color w:val="auto"/>
                <w:spacing w:val="8"/>
                <w:sz w:val="24"/>
              </w:rPr>
            </w:pPr>
          </w:p>
        </w:tc>
        <w:tc>
          <w:tcPr>
            <w:tcW w:w="1133" w:type="dxa"/>
            <w:noWrap w:val="0"/>
            <w:vAlign w:val="center"/>
          </w:tcPr>
          <w:p w14:paraId="62EFDD70">
            <w:pPr>
              <w:spacing w:line="400" w:lineRule="exact"/>
              <w:jc w:val="center"/>
              <w:rPr>
                <w:rFonts w:hint="eastAsia"/>
                <w:bCs/>
                <w:color w:val="auto"/>
                <w:spacing w:val="8"/>
                <w:sz w:val="24"/>
              </w:rPr>
            </w:pPr>
          </w:p>
        </w:tc>
      </w:tr>
    </w:tbl>
    <w:p w14:paraId="20FDD107">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14:paraId="6A6706BA">
      <w:pPr>
        <w:spacing w:after="100" w:line="580" w:lineRule="exact"/>
        <w:ind w:firstLine="478" w:firstLineChars="187"/>
        <w:rPr>
          <w:rFonts w:hint="eastAsia"/>
          <w:bCs/>
          <w:color w:val="auto"/>
          <w:spacing w:val="8"/>
          <w:sz w:val="24"/>
        </w:rPr>
      </w:pPr>
    </w:p>
    <w:p w14:paraId="0E1A1AE4">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14:paraId="7E89F367">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14:paraId="05EEDC1A">
      <w:pPr>
        <w:spacing w:after="100" w:line="580" w:lineRule="exact"/>
        <w:rPr>
          <w:bCs/>
          <w:color w:val="auto"/>
          <w:spacing w:val="8"/>
          <w:sz w:val="28"/>
        </w:rPr>
        <w:sectPr>
          <w:pgSz w:w="11906" w:h="16838"/>
          <w:pgMar w:top="1797" w:right="1440" w:bottom="1797" w:left="1440" w:header="851" w:footer="992" w:gutter="0"/>
          <w:pgNumType w:fmt="decimal"/>
          <w:cols w:space="720" w:num="1"/>
          <w:docGrid w:linePitch="312" w:charSpace="0"/>
        </w:sectPr>
      </w:pPr>
    </w:p>
    <w:p w14:paraId="63AF9CBA">
      <w:pPr>
        <w:pStyle w:val="10"/>
        <w:rPr>
          <w:rFonts w:hint="eastAsia" w:ascii="Times New Roman" w:hAnsi="Times New Roman"/>
          <w:color w:val="auto"/>
        </w:rPr>
      </w:pPr>
      <w:bookmarkStart w:id="29" w:name="_Toc2418"/>
      <w:bookmarkStart w:id="30" w:name="_Toc1441"/>
      <w:r>
        <w:rPr>
          <w:rFonts w:hint="eastAsia" w:ascii="Times New Roman" w:hAnsi="宋体"/>
          <w:color w:val="auto"/>
        </w:rPr>
        <w:t>附件十一</w:t>
      </w:r>
      <w:bookmarkEnd w:id="29"/>
      <w:bookmarkEnd w:id="30"/>
    </w:p>
    <w:p w14:paraId="3C4735E6">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14:paraId="44D112CE">
      <w:pPr>
        <w:pStyle w:val="7"/>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14:paraId="20296FA8">
      <w:pPr>
        <w:spacing w:after="100" w:line="580" w:lineRule="exact"/>
        <w:rPr>
          <w:rFonts w:hint="default" w:eastAsia="宋体"/>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制酸分厂板式换热器一台</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ZYYL-ZB2025010</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14:paraId="19EC0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14:paraId="427E0338">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14:paraId="22E7D20D">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14:paraId="1D46A31C">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14:paraId="23F210C4">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14:paraId="0DB213F4">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14:paraId="56E52F18">
            <w:pPr>
              <w:widowControl/>
              <w:spacing w:after="100"/>
              <w:jc w:val="center"/>
              <w:rPr>
                <w:rFonts w:hint="eastAsia"/>
                <w:b/>
                <w:bCs/>
                <w:color w:val="auto"/>
                <w:spacing w:val="8"/>
                <w:sz w:val="24"/>
              </w:rPr>
            </w:pPr>
            <w:r>
              <w:rPr>
                <w:rFonts w:hint="eastAsia" w:hAnsi="宋体"/>
                <w:b/>
                <w:bCs/>
                <w:color w:val="auto"/>
                <w:spacing w:val="8"/>
                <w:sz w:val="24"/>
              </w:rPr>
              <w:t>引起的</w:t>
            </w:r>
          </w:p>
          <w:p w14:paraId="258E95A5">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14:paraId="6132A461">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14:paraId="6EDCA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14:paraId="124C44E3">
            <w:pPr>
              <w:spacing w:after="100" w:line="580" w:lineRule="exact"/>
              <w:jc w:val="center"/>
              <w:rPr>
                <w:rFonts w:hint="eastAsia"/>
                <w:bCs/>
                <w:color w:val="auto"/>
                <w:spacing w:val="8"/>
                <w:sz w:val="24"/>
              </w:rPr>
            </w:pPr>
          </w:p>
        </w:tc>
        <w:tc>
          <w:tcPr>
            <w:tcW w:w="1167" w:type="dxa"/>
            <w:noWrap w:val="0"/>
            <w:vAlign w:val="center"/>
          </w:tcPr>
          <w:p w14:paraId="0187B6DB">
            <w:pPr>
              <w:spacing w:after="100" w:line="580" w:lineRule="exact"/>
              <w:jc w:val="center"/>
              <w:rPr>
                <w:rFonts w:hint="eastAsia"/>
                <w:bCs/>
                <w:color w:val="auto"/>
                <w:spacing w:val="8"/>
                <w:sz w:val="24"/>
              </w:rPr>
            </w:pPr>
          </w:p>
        </w:tc>
        <w:tc>
          <w:tcPr>
            <w:tcW w:w="2490" w:type="dxa"/>
            <w:noWrap w:val="0"/>
            <w:vAlign w:val="center"/>
          </w:tcPr>
          <w:p w14:paraId="364975A8">
            <w:pPr>
              <w:spacing w:after="100" w:line="580" w:lineRule="exact"/>
              <w:jc w:val="center"/>
              <w:rPr>
                <w:rFonts w:hint="eastAsia"/>
                <w:bCs/>
                <w:color w:val="auto"/>
                <w:spacing w:val="8"/>
                <w:sz w:val="24"/>
              </w:rPr>
            </w:pPr>
          </w:p>
        </w:tc>
        <w:tc>
          <w:tcPr>
            <w:tcW w:w="1903" w:type="dxa"/>
            <w:noWrap w:val="0"/>
            <w:vAlign w:val="center"/>
          </w:tcPr>
          <w:p w14:paraId="13FCBAEC">
            <w:pPr>
              <w:pStyle w:val="6"/>
              <w:spacing w:after="100" w:line="580" w:lineRule="exact"/>
              <w:jc w:val="center"/>
              <w:rPr>
                <w:rFonts w:ascii="Times New Roman"/>
                <w:b w:val="0"/>
                <w:bCs/>
                <w:color w:val="auto"/>
                <w:spacing w:val="8"/>
                <w:sz w:val="24"/>
                <w:szCs w:val="24"/>
              </w:rPr>
            </w:pPr>
          </w:p>
        </w:tc>
        <w:tc>
          <w:tcPr>
            <w:tcW w:w="1546" w:type="dxa"/>
            <w:noWrap w:val="0"/>
            <w:vAlign w:val="center"/>
          </w:tcPr>
          <w:p w14:paraId="02DEE064">
            <w:pPr>
              <w:pStyle w:val="6"/>
              <w:spacing w:after="100" w:line="580" w:lineRule="exact"/>
              <w:jc w:val="center"/>
              <w:rPr>
                <w:rFonts w:ascii="Times New Roman"/>
                <w:b w:val="0"/>
                <w:bCs/>
                <w:color w:val="auto"/>
                <w:spacing w:val="8"/>
                <w:sz w:val="24"/>
                <w:szCs w:val="24"/>
              </w:rPr>
            </w:pPr>
          </w:p>
        </w:tc>
        <w:tc>
          <w:tcPr>
            <w:tcW w:w="1213" w:type="dxa"/>
            <w:noWrap w:val="0"/>
            <w:vAlign w:val="center"/>
          </w:tcPr>
          <w:p w14:paraId="79223F72">
            <w:pPr>
              <w:spacing w:after="100" w:line="580" w:lineRule="exact"/>
              <w:jc w:val="center"/>
              <w:rPr>
                <w:rFonts w:hint="eastAsia"/>
                <w:bCs/>
                <w:color w:val="auto"/>
                <w:spacing w:val="8"/>
                <w:sz w:val="24"/>
              </w:rPr>
            </w:pPr>
          </w:p>
        </w:tc>
      </w:tr>
      <w:tr w14:paraId="2B33B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7D403995">
            <w:pPr>
              <w:spacing w:after="100" w:line="580" w:lineRule="exact"/>
              <w:jc w:val="center"/>
              <w:rPr>
                <w:rFonts w:hint="eastAsia"/>
                <w:bCs/>
                <w:color w:val="auto"/>
                <w:spacing w:val="8"/>
                <w:sz w:val="24"/>
              </w:rPr>
            </w:pPr>
          </w:p>
        </w:tc>
        <w:tc>
          <w:tcPr>
            <w:tcW w:w="1167" w:type="dxa"/>
            <w:noWrap w:val="0"/>
            <w:vAlign w:val="center"/>
          </w:tcPr>
          <w:p w14:paraId="5F45B432">
            <w:pPr>
              <w:spacing w:after="100" w:line="580" w:lineRule="exact"/>
              <w:jc w:val="center"/>
              <w:rPr>
                <w:rFonts w:hint="eastAsia"/>
                <w:bCs/>
                <w:color w:val="auto"/>
                <w:spacing w:val="8"/>
                <w:sz w:val="24"/>
              </w:rPr>
            </w:pPr>
          </w:p>
        </w:tc>
        <w:tc>
          <w:tcPr>
            <w:tcW w:w="2490" w:type="dxa"/>
            <w:noWrap w:val="0"/>
            <w:vAlign w:val="center"/>
          </w:tcPr>
          <w:p w14:paraId="013F19BE">
            <w:pPr>
              <w:spacing w:after="100" w:line="580" w:lineRule="exact"/>
              <w:jc w:val="center"/>
              <w:rPr>
                <w:rFonts w:hint="eastAsia"/>
                <w:bCs/>
                <w:color w:val="auto"/>
                <w:spacing w:val="8"/>
                <w:sz w:val="24"/>
              </w:rPr>
            </w:pPr>
          </w:p>
        </w:tc>
        <w:tc>
          <w:tcPr>
            <w:tcW w:w="1903" w:type="dxa"/>
            <w:noWrap w:val="0"/>
            <w:vAlign w:val="center"/>
          </w:tcPr>
          <w:p w14:paraId="639C32FA">
            <w:pPr>
              <w:pStyle w:val="6"/>
              <w:spacing w:after="100" w:line="580" w:lineRule="exact"/>
              <w:jc w:val="center"/>
              <w:rPr>
                <w:rFonts w:ascii="Times New Roman"/>
                <w:b w:val="0"/>
                <w:bCs/>
                <w:color w:val="auto"/>
                <w:spacing w:val="8"/>
                <w:sz w:val="24"/>
                <w:szCs w:val="24"/>
              </w:rPr>
            </w:pPr>
          </w:p>
        </w:tc>
        <w:tc>
          <w:tcPr>
            <w:tcW w:w="1546" w:type="dxa"/>
            <w:noWrap w:val="0"/>
            <w:vAlign w:val="center"/>
          </w:tcPr>
          <w:p w14:paraId="35A2481A">
            <w:pPr>
              <w:pStyle w:val="6"/>
              <w:spacing w:after="100" w:line="580" w:lineRule="exact"/>
              <w:jc w:val="center"/>
              <w:rPr>
                <w:rFonts w:ascii="Times New Roman"/>
                <w:b w:val="0"/>
                <w:bCs/>
                <w:color w:val="auto"/>
                <w:spacing w:val="8"/>
                <w:sz w:val="24"/>
                <w:szCs w:val="24"/>
              </w:rPr>
            </w:pPr>
          </w:p>
        </w:tc>
        <w:tc>
          <w:tcPr>
            <w:tcW w:w="1213" w:type="dxa"/>
            <w:noWrap w:val="0"/>
            <w:vAlign w:val="center"/>
          </w:tcPr>
          <w:p w14:paraId="3C33BD43">
            <w:pPr>
              <w:spacing w:after="100" w:line="580" w:lineRule="exact"/>
              <w:jc w:val="center"/>
              <w:rPr>
                <w:rFonts w:hint="eastAsia"/>
                <w:bCs/>
                <w:color w:val="auto"/>
                <w:spacing w:val="8"/>
                <w:sz w:val="24"/>
              </w:rPr>
            </w:pPr>
          </w:p>
        </w:tc>
      </w:tr>
      <w:tr w14:paraId="41B01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429BEAB9">
            <w:pPr>
              <w:spacing w:after="100" w:line="580" w:lineRule="exact"/>
              <w:jc w:val="center"/>
              <w:rPr>
                <w:rFonts w:hint="eastAsia"/>
                <w:bCs/>
                <w:color w:val="auto"/>
                <w:spacing w:val="8"/>
                <w:sz w:val="24"/>
              </w:rPr>
            </w:pPr>
          </w:p>
        </w:tc>
        <w:tc>
          <w:tcPr>
            <w:tcW w:w="1167" w:type="dxa"/>
            <w:noWrap w:val="0"/>
            <w:vAlign w:val="center"/>
          </w:tcPr>
          <w:p w14:paraId="0BDD2B20">
            <w:pPr>
              <w:spacing w:after="100" w:line="580" w:lineRule="exact"/>
              <w:jc w:val="center"/>
              <w:rPr>
                <w:rFonts w:hint="eastAsia"/>
                <w:bCs/>
                <w:color w:val="auto"/>
                <w:spacing w:val="8"/>
                <w:sz w:val="24"/>
              </w:rPr>
            </w:pPr>
          </w:p>
        </w:tc>
        <w:tc>
          <w:tcPr>
            <w:tcW w:w="2490" w:type="dxa"/>
            <w:noWrap w:val="0"/>
            <w:vAlign w:val="center"/>
          </w:tcPr>
          <w:p w14:paraId="3C9862E8">
            <w:pPr>
              <w:spacing w:after="100" w:line="580" w:lineRule="exact"/>
              <w:jc w:val="center"/>
              <w:rPr>
                <w:rFonts w:hint="eastAsia"/>
                <w:bCs/>
                <w:color w:val="auto"/>
                <w:spacing w:val="8"/>
                <w:sz w:val="24"/>
              </w:rPr>
            </w:pPr>
          </w:p>
        </w:tc>
        <w:tc>
          <w:tcPr>
            <w:tcW w:w="1903" w:type="dxa"/>
            <w:noWrap w:val="0"/>
            <w:vAlign w:val="center"/>
          </w:tcPr>
          <w:p w14:paraId="3F4801A3">
            <w:pPr>
              <w:pStyle w:val="6"/>
              <w:spacing w:after="100" w:line="580" w:lineRule="exact"/>
              <w:jc w:val="center"/>
              <w:rPr>
                <w:rFonts w:ascii="Times New Roman"/>
                <w:b w:val="0"/>
                <w:bCs/>
                <w:color w:val="auto"/>
                <w:spacing w:val="8"/>
                <w:sz w:val="24"/>
                <w:szCs w:val="24"/>
              </w:rPr>
            </w:pPr>
          </w:p>
        </w:tc>
        <w:tc>
          <w:tcPr>
            <w:tcW w:w="1546" w:type="dxa"/>
            <w:noWrap w:val="0"/>
            <w:vAlign w:val="center"/>
          </w:tcPr>
          <w:p w14:paraId="71797B57">
            <w:pPr>
              <w:pStyle w:val="6"/>
              <w:spacing w:after="100" w:line="580" w:lineRule="exact"/>
              <w:jc w:val="center"/>
              <w:rPr>
                <w:rFonts w:ascii="Times New Roman"/>
                <w:b w:val="0"/>
                <w:bCs/>
                <w:color w:val="auto"/>
                <w:spacing w:val="8"/>
                <w:sz w:val="24"/>
                <w:szCs w:val="24"/>
              </w:rPr>
            </w:pPr>
          </w:p>
        </w:tc>
        <w:tc>
          <w:tcPr>
            <w:tcW w:w="1213" w:type="dxa"/>
            <w:noWrap w:val="0"/>
            <w:vAlign w:val="center"/>
          </w:tcPr>
          <w:p w14:paraId="1722ECF2">
            <w:pPr>
              <w:spacing w:after="100" w:line="580" w:lineRule="exact"/>
              <w:jc w:val="center"/>
              <w:rPr>
                <w:rFonts w:hint="eastAsia"/>
                <w:bCs/>
                <w:color w:val="auto"/>
                <w:spacing w:val="8"/>
                <w:sz w:val="24"/>
              </w:rPr>
            </w:pPr>
          </w:p>
        </w:tc>
      </w:tr>
      <w:tr w14:paraId="0FC6B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516A6D2C">
            <w:pPr>
              <w:spacing w:after="100" w:line="580" w:lineRule="exact"/>
              <w:jc w:val="center"/>
              <w:rPr>
                <w:rFonts w:hint="eastAsia"/>
                <w:bCs/>
                <w:color w:val="auto"/>
                <w:spacing w:val="8"/>
                <w:sz w:val="24"/>
              </w:rPr>
            </w:pPr>
          </w:p>
        </w:tc>
        <w:tc>
          <w:tcPr>
            <w:tcW w:w="1167" w:type="dxa"/>
            <w:noWrap w:val="0"/>
            <w:vAlign w:val="center"/>
          </w:tcPr>
          <w:p w14:paraId="1343C3F5">
            <w:pPr>
              <w:spacing w:after="100" w:line="580" w:lineRule="exact"/>
              <w:jc w:val="center"/>
              <w:rPr>
                <w:rFonts w:hint="eastAsia"/>
                <w:bCs/>
                <w:color w:val="auto"/>
                <w:spacing w:val="8"/>
                <w:sz w:val="24"/>
              </w:rPr>
            </w:pPr>
          </w:p>
        </w:tc>
        <w:tc>
          <w:tcPr>
            <w:tcW w:w="2490" w:type="dxa"/>
            <w:noWrap w:val="0"/>
            <w:vAlign w:val="center"/>
          </w:tcPr>
          <w:p w14:paraId="10C419DE">
            <w:pPr>
              <w:spacing w:after="100" w:line="580" w:lineRule="exact"/>
              <w:jc w:val="center"/>
              <w:rPr>
                <w:rFonts w:hint="eastAsia"/>
                <w:bCs/>
                <w:color w:val="auto"/>
                <w:spacing w:val="8"/>
                <w:sz w:val="24"/>
              </w:rPr>
            </w:pPr>
          </w:p>
        </w:tc>
        <w:tc>
          <w:tcPr>
            <w:tcW w:w="1903" w:type="dxa"/>
            <w:noWrap w:val="0"/>
            <w:vAlign w:val="center"/>
          </w:tcPr>
          <w:p w14:paraId="329F8807">
            <w:pPr>
              <w:pStyle w:val="6"/>
              <w:spacing w:after="100" w:line="580" w:lineRule="exact"/>
              <w:jc w:val="center"/>
              <w:rPr>
                <w:rFonts w:ascii="Times New Roman"/>
                <w:b w:val="0"/>
                <w:bCs/>
                <w:color w:val="auto"/>
                <w:spacing w:val="8"/>
                <w:sz w:val="24"/>
                <w:szCs w:val="24"/>
              </w:rPr>
            </w:pPr>
          </w:p>
        </w:tc>
        <w:tc>
          <w:tcPr>
            <w:tcW w:w="1546" w:type="dxa"/>
            <w:noWrap w:val="0"/>
            <w:vAlign w:val="center"/>
          </w:tcPr>
          <w:p w14:paraId="29B9DAFF">
            <w:pPr>
              <w:pStyle w:val="6"/>
              <w:spacing w:after="100" w:line="580" w:lineRule="exact"/>
              <w:jc w:val="center"/>
              <w:rPr>
                <w:rFonts w:ascii="Times New Roman"/>
                <w:b w:val="0"/>
                <w:bCs/>
                <w:color w:val="auto"/>
                <w:spacing w:val="8"/>
                <w:sz w:val="24"/>
                <w:szCs w:val="24"/>
              </w:rPr>
            </w:pPr>
          </w:p>
        </w:tc>
        <w:tc>
          <w:tcPr>
            <w:tcW w:w="1213" w:type="dxa"/>
            <w:noWrap w:val="0"/>
            <w:vAlign w:val="center"/>
          </w:tcPr>
          <w:p w14:paraId="3DE9C8EE">
            <w:pPr>
              <w:spacing w:after="100" w:line="580" w:lineRule="exact"/>
              <w:jc w:val="center"/>
              <w:rPr>
                <w:rFonts w:hint="eastAsia"/>
                <w:bCs/>
                <w:color w:val="auto"/>
                <w:spacing w:val="8"/>
                <w:sz w:val="24"/>
              </w:rPr>
            </w:pPr>
          </w:p>
        </w:tc>
      </w:tr>
      <w:tr w14:paraId="5265D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14:paraId="2497F1FB">
            <w:pPr>
              <w:spacing w:after="100" w:line="580" w:lineRule="exact"/>
              <w:jc w:val="center"/>
              <w:rPr>
                <w:rFonts w:hint="eastAsia"/>
                <w:bCs/>
                <w:color w:val="auto"/>
                <w:spacing w:val="8"/>
                <w:sz w:val="24"/>
              </w:rPr>
            </w:pPr>
          </w:p>
        </w:tc>
        <w:tc>
          <w:tcPr>
            <w:tcW w:w="1167" w:type="dxa"/>
            <w:noWrap w:val="0"/>
            <w:vAlign w:val="center"/>
          </w:tcPr>
          <w:p w14:paraId="217A900C">
            <w:pPr>
              <w:spacing w:after="100" w:line="580" w:lineRule="exact"/>
              <w:jc w:val="center"/>
              <w:rPr>
                <w:rFonts w:hint="eastAsia"/>
                <w:bCs/>
                <w:color w:val="auto"/>
                <w:spacing w:val="8"/>
                <w:sz w:val="24"/>
              </w:rPr>
            </w:pPr>
          </w:p>
        </w:tc>
        <w:tc>
          <w:tcPr>
            <w:tcW w:w="2490" w:type="dxa"/>
            <w:noWrap w:val="0"/>
            <w:vAlign w:val="center"/>
          </w:tcPr>
          <w:p w14:paraId="14087D27">
            <w:pPr>
              <w:spacing w:after="100" w:line="580" w:lineRule="exact"/>
              <w:jc w:val="center"/>
              <w:rPr>
                <w:rFonts w:hint="eastAsia"/>
                <w:bCs/>
                <w:color w:val="auto"/>
                <w:spacing w:val="8"/>
                <w:sz w:val="24"/>
              </w:rPr>
            </w:pPr>
          </w:p>
        </w:tc>
        <w:tc>
          <w:tcPr>
            <w:tcW w:w="1903" w:type="dxa"/>
            <w:noWrap w:val="0"/>
            <w:vAlign w:val="center"/>
          </w:tcPr>
          <w:p w14:paraId="56AA4142">
            <w:pPr>
              <w:pStyle w:val="6"/>
              <w:spacing w:after="100" w:line="580" w:lineRule="exact"/>
              <w:jc w:val="center"/>
              <w:rPr>
                <w:rFonts w:ascii="Times New Roman"/>
                <w:b w:val="0"/>
                <w:bCs/>
                <w:color w:val="auto"/>
                <w:spacing w:val="8"/>
                <w:sz w:val="24"/>
                <w:szCs w:val="24"/>
              </w:rPr>
            </w:pPr>
          </w:p>
        </w:tc>
        <w:tc>
          <w:tcPr>
            <w:tcW w:w="1546" w:type="dxa"/>
            <w:noWrap w:val="0"/>
            <w:vAlign w:val="center"/>
          </w:tcPr>
          <w:p w14:paraId="1E1CC8D9">
            <w:pPr>
              <w:pStyle w:val="6"/>
              <w:spacing w:after="100" w:line="580" w:lineRule="exact"/>
              <w:jc w:val="center"/>
              <w:rPr>
                <w:rFonts w:ascii="Times New Roman"/>
                <w:b w:val="0"/>
                <w:bCs/>
                <w:color w:val="auto"/>
                <w:spacing w:val="8"/>
                <w:sz w:val="24"/>
                <w:szCs w:val="24"/>
              </w:rPr>
            </w:pPr>
          </w:p>
        </w:tc>
        <w:tc>
          <w:tcPr>
            <w:tcW w:w="1213" w:type="dxa"/>
            <w:noWrap w:val="0"/>
            <w:vAlign w:val="center"/>
          </w:tcPr>
          <w:p w14:paraId="6FE50D1C">
            <w:pPr>
              <w:spacing w:after="100" w:line="580" w:lineRule="exact"/>
              <w:jc w:val="center"/>
              <w:rPr>
                <w:rFonts w:hint="eastAsia"/>
                <w:bCs/>
                <w:color w:val="auto"/>
                <w:spacing w:val="8"/>
                <w:sz w:val="24"/>
              </w:rPr>
            </w:pPr>
          </w:p>
        </w:tc>
      </w:tr>
      <w:tr w14:paraId="21ED3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14:paraId="717E719D">
            <w:pPr>
              <w:spacing w:after="100" w:line="580" w:lineRule="exact"/>
              <w:jc w:val="center"/>
              <w:rPr>
                <w:rFonts w:hint="eastAsia"/>
                <w:bCs/>
                <w:color w:val="auto"/>
                <w:spacing w:val="8"/>
                <w:sz w:val="24"/>
              </w:rPr>
            </w:pPr>
          </w:p>
        </w:tc>
        <w:tc>
          <w:tcPr>
            <w:tcW w:w="1167" w:type="dxa"/>
            <w:noWrap w:val="0"/>
            <w:vAlign w:val="center"/>
          </w:tcPr>
          <w:p w14:paraId="7F437FAE">
            <w:pPr>
              <w:spacing w:after="100" w:line="580" w:lineRule="exact"/>
              <w:jc w:val="center"/>
              <w:rPr>
                <w:rFonts w:hint="eastAsia"/>
                <w:bCs/>
                <w:color w:val="auto"/>
                <w:spacing w:val="8"/>
                <w:sz w:val="24"/>
              </w:rPr>
            </w:pPr>
          </w:p>
        </w:tc>
        <w:tc>
          <w:tcPr>
            <w:tcW w:w="2490" w:type="dxa"/>
            <w:noWrap w:val="0"/>
            <w:vAlign w:val="center"/>
          </w:tcPr>
          <w:p w14:paraId="03EEEE46">
            <w:pPr>
              <w:spacing w:after="100" w:line="580" w:lineRule="exact"/>
              <w:jc w:val="center"/>
              <w:rPr>
                <w:rFonts w:hint="eastAsia"/>
                <w:bCs/>
                <w:color w:val="auto"/>
                <w:spacing w:val="8"/>
                <w:sz w:val="24"/>
              </w:rPr>
            </w:pPr>
          </w:p>
        </w:tc>
        <w:tc>
          <w:tcPr>
            <w:tcW w:w="1903" w:type="dxa"/>
            <w:noWrap w:val="0"/>
            <w:vAlign w:val="center"/>
          </w:tcPr>
          <w:p w14:paraId="7DF3CCAF">
            <w:pPr>
              <w:pStyle w:val="6"/>
              <w:spacing w:after="100" w:line="580" w:lineRule="exact"/>
              <w:jc w:val="center"/>
              <w:rPr>
                <w:rFonts w:ascii="Times New Roman"/>
                <w:b w:val="0"/>
                <w:bCs/>
                <w:color w:val="auto"/>
                <w:spacing w:val="8"/>
                <w:sz w:val="24"/>
                <w:szCs w:val="24"/>
              </w:rPr>
            </w:pPr>
          </w:p>
        </w:tc>
        <w:tc>
          <w:tcPr>
            <w:tcW w:w="1546" w:type="dxa"/>
            <w:noWrap w:val="0"/>
            <w:vAlign w:val="center"/>
          </w:tcPr>
          <w:p w14:paraId="21CD98DE">
            <w:pPr>
              <w:pStyle w:val="6"/>
              <w:spacing w:after="100" w:line="580" w:lineRule="exact"/>
              <w:jc w:val="center"/>
              <w:rPr>
                <w:rFonts w:ascii="Times New Roman"/>
                <w:b w:val="0"/>
                <w:bCs/>
                <w:color w:val="auto"/>
                <w:spacing w:val="8"/>
                <w:sz w:val="24"/>
                <w:szCs w:val="24"/>
              </w:rPr>
            </w:pPr>
          </w:p>
        </w:tc>
        <w:tc>
          <w:tcPr>
            <w:tcW w:w="1213" w:type="dxa"/>
            <w:noWrap w:val="0"/>
            <w:vAlign w:val="center"/>
          </w:tcPr>
          <w:p w14:paraId="4EB6D0C8">
            <w:pPr>
              <w:spacing w:after="100" w:line="580" w:lineRule="exact"/>
              <w:jc w:val="center"/>
              <w:rPr>
                <w:rFonts w:hint="eastAsia"/>
                <w:bCs/>
                <w:color w:val="auto"/>
                <w:spacing w:val="8"/>
                <w:sz w:val="24"/>
              </w:rPr>
            </w:pPr>
          </w:p>
        </w:tc>
      </w:tr>
    </w:tbl>
    <w:p w14:paraId="6E215E4C">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14:paraId="3CA18C9A">
      <w:pPr>
        <w:spacing w:after="100" w:line="580" w:lineRule="exact"/>
        <w:ind w:firstLine="4794" w:firstLineChars="1866"/>
        <w:jc w:val="left"/>
        <w:rPr>
          <w:color w:val="auto"/>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r>
        <w:rPr>
          <w:b/>
          <w:bCs/>
          <w:color w:val="auto"/>
          <w:spacing w:val="8"/>
          <w:sz w:val="24"/>
        </w:rPr>
        <w:br w:type="page"/>
      </w:r>
      <w:r>
        <w:rPr>
          <w:rFonts w:hint="eastAsia" w:hAnsi="宋体"/>
          <w:b/>
          <w:bCs/>
          <w:color w:val="auto"/>
          <w:sz w:val="24"/>
          <w:szCs w:val="32"/>
        </w:rPr>
        <w:t>附件十二</w:t>
      </w:r>
    </w:p>
    <w:p w14:paraId="56D6C015">
      <w:pPr>
        <w:pStyle w:val="10"/>
        <w:rPr>
          <w:rFonts w:ascii="Times New Roman" w:hAnsi="Times New Roman" w:cs="Arial"/>
          <w:color w:val="auto"/>
        </w:rPr>
      </w:pPr>
    </w:p>
    <w:p w14:paraId="7576F806">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14:paraId="2ADD7102">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14:paraId="56392104">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14:paraId="1E932A72">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14:paraId="3955C5EB">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14:paraId="746F2E7F">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14:paraId="244FA381">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14:paraId="7EBF932B">
      <w:pPr>
        <w:pStyle w:val="6"/>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14:paraId="524D9C6B">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14:paraId="0C9E27A6">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14:paraId="0F5BDDB8">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14:paraId="1CA8DDDD">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14:paraId="663783E8">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14:paraId="749FE844">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14:paraId="3F51493F">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14:paraId="34D13EF9">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14:paraId="58DA7800">
      <w:pPr>
        <w:pStyle w:val="10"/>
        <w:rPr>
          <w:rFonts w:hint="eastAsia" w:ascii="Times New Roman" w:hAnsi="宋体" w:eastAsia="宋体"/>
          <w:color w:val="auto"/>
          <w:lang w:eastAsia="zh-CN"/>
        </w:rPr>
      </w:pPr>
      <w:bookmarkStart w:id="31" w:name="_Toc19116"/>
      <w:bookmarkStart w:id="32" w:name="_Toc1861"/>
      <w:r>
        <w:rPr>
          <w:rFonts w:hint="eastAsia" w:ascii="Times New Roman" w:hAnsi="宋体"/>
          <w:color w:val="auto"/>
          <w:lang w:eastAsia="zh-CN"/>
        </w:rPr>
        <w:t>附件十三</w:t>
      </w:r>
      <w:bookmarkEnd w:id="31"/>
      <w:bookmarkEnd w:id="32"/>
    </w:p>
    <w:p w14:paraId="74669311">
      <w:pPr>
        <w:pStyle w:val="10"/>
        <w:rPr>
          <w:rFonts w:hint="eastAsia" w:ascii="Times New Roman" w:hAnsi="宋体"/>
          <w:color w:val="auto"/>
        </w:rPr>
      </w:pPr>
    </w:p>
    <w:p w14:paraId="1EF6A1C0">
      <w:pPr>
        <w:spacing w:after="100" w:line="580" w:lineRule="exact"/>
        <w:jc w:val="center"/>
        <w:rPr>
          <w:rFonts w:hint="eastAsia" w:hAnsi="宋体" w:cs="Arial"/>
          <w:b/>
          <w:color w:val="auto"/>
          <w:spacing w:val="8"/>
          <w:sz w:val="32"/>
          <w:szCs w:val="32"/>
          <w:highlight w:val="none"/>
          <w:u w:val="single"/>
        </w:rPr>
      </w:pPr>
    </w:p>
    <w:p w14:paraId="6700B3D5">
      <w:pPr>
        <w:spacing w:after="100" w:line="580" w:lineRule="exact"/>
        <w:jc w:val="center"/>
        <w:rPr>
          <w:rFonts w:hint="eastAsia" w:hAnsi="宋体" w:cs="Arial"/>
          <w:b/>
          <w:color w:val="auto"/>
          <w:spacing w:val="8"/>
          <w:sz w:val="32"/>
          <w:szCs w:val="32"/>
          <w:highlight w:val="none"/>
          <w:u w:val="single"/>
        </w:rPr>
      </w:pPr>
    </w:p>
    <w:p w14:paraId="009628D4">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14:paraId="1F58C521">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14:paraId="3BFC2D0B">
      <w:pPr>
        <w:pStyle w:val="11"/>
        <w:rPr>
          <w:rFonts w:hint="eastAsia"/>
          <w:lang w:val="en-US" w:eastAsia="zh-CN"/>
        </w:rPr>
      </w:pPr>
    </w:p>
    <w:p w14:paraId="772EEB82">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14:paraId="12760D59">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14:paraId="438C64B9">
      <w:pPr>
        <w:tabs>
          <w:tab w:val="left" w:pos="5837"/>
        </w:tabs>
        <w:spacing w:after="100" w:line="500" w:lineRule="exact"/>
        <w:ind w:firstLine="560" w:firstLineChars="200"/>
        <w:rPr>
          <w:rFonts w:hint="eastAsia" w:ascii="宋体" w:hAnsi="宋体"/>
          <w:color w:val="auto"/>
          <w:sz w:val="28"/>
          <w:szCs w:val="28"/>
          <w:lang w:val="zh-CN" w:eastAsia="zh-CN"/>
        </w:rPr>
      </w:pPr>
    </w:p>
    <w:p w14:paraId="03D4CD46">
      <w:pPr>
        <w:pStyle w:val="10"/>
        <w:jc w:val="center"/>
        <w:rPr>
          <w:rFonts w:hint="eastAsia" w:ascii="Times New Roman" w:hAnsi="宋体"/>
          <w:color w:val="auto"/>
        </w:rPr>
      </w:pPr>
    </w:p>
    <w:p w14:paraId="4EE76B09">
      <w:pPr>
        <w:pStyle w:val="10"/>
        <w:rPr>
          <w:rFonts w:hint="eastAsia" w:ascii="Times New Roman" w:hAnsi="宋体"/>
          <w:color w:val="auto"/>
        </w:rPr>
      </w:pPr>
    </w:p>
    <w:p w14:paraId="0660DFEA">
      <w:pPr>
        <w:pStyle w:val="10"/>
        <w:rPr>
          <w:rFonts w:hint="eastAsia" w:ascii="Times New Roman" w:hAnsi="宋体"/>
          <w:color w:val="auto"/>
        </w:rPr>
      </w:pPr>
    </w:p>
    <w:p w14:paraId="3E9906D0">
      <w:pPr>
        <w:pStyle w:val="10"/>
        <w:rPr>
          <w:rFonts w:hint="eastAsia" w:ascii="Times New Roman" w:hAnsi="宋体"/>
          <w:color w:val="auto"/>
        </w:rPr>
      </w:pPr>
    </w:p>
    <w:p w14:paraId="4F0BE53D">
      <w:pPr>
        <w:pStyle w:val="10"/>
        <w:rPr>
          <w:rFonts w:hint="eastAsia" w:ascii="Times New Roman" w:hAnsi="宋体"/>
          <w:color w:val="auto"/>
        </w:rPr>
      </w:pPr>
    </w:p>
    <w:p w14:paraId="21816450">
      <w:pPr>
        <w:pStyle w:val="10"/>
        <w:rPr>
          <w:rFonts w:hint="eastAsia" w:ascii="Times New Roman" w:hAnsi="宋体"/>
          <w:color w:val="auto"/>
        </w:rPr>
      </w:pPr>
    </w:p>
    <w:p w14:paraId="34157F6B">
      <w:pPr>
        <w:pStyle w:val="10"/>
        <w:rPr>
          <w:rFonts w:hint="eastAsia" w:ascii="Times New Roman" w:hAnsi="宋体"/>
          <w:color w:val="auto"/>
        </w:rPr>
      </w:pPr>
    </w:p>
    <w:p w14:paraId="20F3B8B6">
      <w:pPr>
        <w:pStyle w:val="10"/>
        <w:rPr>
          <w:rFonts w:hint="eastAsia" w:ascii="Times New Roman" w:hAnsi="宋体"/>
          <w:color w:val="auto"/>
        </w:rPr>
      </w:pPr>
    </w:p>
    <w:p w14:paraId="1C11877D">
      <w:pPr>
        <w:pStyle w:val="10"/>
        <w:rPr>
          <w:rFonts w:hint="eastAsia" w:ascii="Times New Roman" w:hAnsi="宋体"/>
          <w:color w:val="auto"/>
        </w:rPr>
      </w:pPr>
    </w:p>
    <w:p w14:paraId="2139A165">
      <w:pPr>
        <w:pStyle w:val="10"/>
        <w:rPr>
          <w:rFonts w:hint="eastAsia" w:ascii="Times New Roman" w:hAnsi="宋体"/>
          <w:color w:val="auto"/>
        </w:rPr>
      </w:pPr>
    </w:p>
    <w:p w14:paraId="5CBCBDF1">
      <w:pPr>
        <w:pStyle w:val="10"/>
        <w:rPr>
          <w:rFonts w:hint="eastAsia" w:ascii="Times New Roman" w:hAnsi="宋体"/>
          <w:color w:val="auto"/>
        </w:rPr>
      </w:pPr>
    </w:p>
    <w:p w14:paraId="6A0F13F6">
      <w:pPr>
        <w:pStyle w:val="10"/>
        <w:rPr>
          <w:rFonts w:hint="eastAsia" w:ascii="Times New Roman" w:hAnsi="宋体"/>
          <w:color w:val="auto"/>
        </w:rPr>
      </w:pPr>
    </w:p>
    <w:p w14:paraId="2708D711">
      <w:pPr>
        <w:pStyle w:val="10"/>
        <w:rPr>
          <w:rFonts w:hint="eastAsia" w:ascii="Times New Roman" w:hAnsi="宋体"/>
          <w:color w:val="auto"/>
        </w:rPr>
      </w:pPr>
    </w:p>
    <w:p w14:paraId="414B0084">
      <w:pPr>
        <w:pStyle w:val="10"/>
        <w:rPr>
          <w:rFonts w:hint="eastAsia" w:ascii="Times New Roman" w:hAnsi="宋体"/>
          <w:color w:val="auto"/>
        </w:rPr>
      </w:pPr>
    </w:p>
    <w:p w14:paraId="6CE1218A">
      <w:pPr>
        <w:pStyle w:val="10"/>
        <w:rPr>
          <w:rFonts w:hint="eastAsia" w:ascii="Times New Roman" w:hAnsi="宋体" w:eastAsia="宋体"/>
          <w:color w:val="auto"/>
          <w:lang w:eastAsia="zh-CN"/>
        </w:rPr>
      </w:pPr>
      <w:bookmarkStart w:id="33" w:name="_Toc9968"/>
      <w:bookmarkStart w:id="34" w:name="_Toc32564"/>
      <w:r>
        <w:rPr>
          <w:rFonts w:hint="eastAsia" w:ascii="Times New Roman" w:hAnsi="宋体"/>
          <w:color w:val="auto"/>
        </w:rPr>
        <w:t>附件十</w:t>
      </w:r>
      <w:r>
        <w:rPr>
          <w:rFonts w:hint="eastAsia" w:ascii="Times New Roman" w:hAnsi="宋体"/>
          <w:color w:val="auto"/>
          <w:lang w:eastAsia="zh-CN"/>
        </w:rPr>
        <w:t>四</w:t>
      </w:r>
      <w:bookmarkEnd w:id="33"/>
      <w:bookmarkEnd w:id="34"/>
    </w:p>
    <w:p w14:paraId="0F8ADDE1">
      <w:pPr>
        <w:rPr>
          <w:rFonts w:hint="eastAsia"/>
          <w:color w:val="auto"/>
        </w:rPr>
      </w:pPr>
    </w:p>
    <w:p w14:paraId="02FE2217">
      <w:pPr>
        <w:rPr>
          <w:rFonts w:hint="eastAsia"/>
          <w:color w:val="auto"/>
        </w:rPr>
      </w:pPr>
    </w:p>
    <w:p w14:paraId="07855291">
      <w:pPr>
        <w:jc w:val="center"/>
        <w:rPr>
          <w:rFonts w:hint="eastAsia"/>
          <w:b/>
          <w:color w:val="auto"/>
          <w:sz w:val="36"/>
          <w:szCs w:val="36"/>
        </w:rPr>
      </w:pPr>
      <w:r>
        <w:rPr>
          <w:rFonts w:hint="eastAsia" w:hAnsi="宋体"/>
          <w:b/>
          <w:color w:val="auto"/>
          <w:sz w:val="36"/>
          <w:szCs w:val="36"/>
        </w:rPr>
        <w:t>投标确认回执</w:t>
      </w:r>
    </w:p>
    <w:p w14:paraId="0A1DD19B">
      <w:pPr>
        <w:jc w:val="center"/>
        <w:rPr>
          <w:rFonts w:hint="eastAsia"/>
          <w:color w:val="auto"/>
          <w:sz w:val="30"/>
          <w:szCs w:val="30"/>
        </w:rPr>
      </w:pPr>
    </w:p>
    <w:p w14:paraId="4901C64C">
      <w:pPr>
        <w:spacing w:line="360" w:lineRule="auto"/>
        <w:ind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rFonts w:hint="eastAsia"/>
          <w:color w:val="auto"/>
          <w:sz w:val="30"/>
          <w:szCs w:val="30"/>
          <w:u w:val="single"/>
          <w:lang w:eastAsia="zh-CN"/>
        </w:rPr>
        <w:t>2025年</w:t>
      </w:r>
      <w:r>
        <w:rPr>
          <w:rFonts w:hint="eastAsia"/>
          <w:color w:val="auto"/>
          <w:sz w:val="30"/>
          <w:szCs w:val="30"/>
          <w:u w:val="single"/>
          <w:lang w:val="en-US" w:eastAsia="zh-CN"/>
        </w:rPr>
        <w:t xml:space="preserve">  </w:t>
      </w:r>
      <w:r>
        <w:rPr>
          <w:rFonts w:hint="eastAsia"/>
          <w:color w:val="auto"/>
          <w:sz w:val="30"/>
          <w:szCs w:val="30"/>
          <w:u w:val="single"/>
          <w:lang w:eastAsia="zh-CN"/>
        </w:rPr>
        <w:t>月</w:t>
      </w:r>
      <w:r>
        <w:rPr>
          <w:rFonts w:hint="eastAsia"/>
          <w:color w:val="auto"/>
          <w:sz w:val="30"/>
          <w:szCs w:val="30"/>
          <w:u w:val="single"/>
          <w:lang w:val="en-US" w:eastAsia="zh-CN"/>
        </w:rPr>
        <w:t xml:space="preserve">  </w:t>
      </w:r>
      <w:r>
        <w:rPr>
          <w:rFonts w:hint="eastAsia"/>
          <w:color w:val="auto"/>
          <w:sz w:val="30"/>
          <w:szCs w:val="30"/>
          <w:u w:val="single"/>
          <w:lang w:eastAsia="zh-CN"/>
        </w:rPr>
        <w:t>日</w:t>
      </w:r>
      <w:r>
        <w:rPr>
          <w:rFonts w:hint="eastAsia"/>
          <w:color w:val="auto"/>
          <w:sz w:val="30"/>
          <w:szCs w:val="30"/>
          <w:u w:val="single"/>
          <w:lang w:val="en-US" w:eastAsia="zh-CN"/>
        </w:rPr>
        <w:t xml:space="preserve">   </w:t>
      </w:r>
      <w:bookmarkStart w:id="37" w:name="_GoBack"/>
      <w:bookmarkEnd w:id="37"/>
      <w:r>
        <w:rPr>
          <w:rFonts w:hint="eastAsia" w:hAnsi="宋体"/>
          <w:color w:val="auto"/>
          <w:sz w:val="30"/>
          <w:szCs w:val="30"/>
        </w:rPr>
        <w:t>开始的河南中原黄金冶炼厂有限责任公司的</w:t>
      </w:r>
      <w:r>
        <w:rPr>
          <w:rFonts w:hint="eastAsia" w:hAnsi="宋体"/>
          <w:color w:val="auto"/>
          <w:sz w:val="30"/>
          <w:szCs w:val="30"/>
          <w:u w:val="single"/>
          <w:lang w:eastAsia="zh-CN"/>
        </w:rPr>
        <w:t>制酸分厂板式换热器一台</w:t>
      </w:r>
      <w:r>
        <w:rPr>
          <w:rFonts w:hint="eastAsia" w:hAnsi="宋体"/>
          <w:color w:val="auto"/>
          <w:sz w:val="30"/>
          <w:szCs w:val="30"/>
        </w:rPr>
        <w:t>招标活动（招标编号为：</w:t>
      </w:r>
      <w:r>
        <w:rPr>
          <w:rFonts w:hint="eastAsia"/>
          <w:color w:val="auto"/>
          <w:sz w:val="30"/>
          <w:szCs w:val="30"/>
          <w:lang w:eastAsia="zh-CN"/>
        </w:rPr>
        <w:t>ZYYL-ZB2025010</w:t>
      </w:r>
      <w:r>
        <w:rPr>
          <w:rFonts w:hint="eastAsia" w:hAnsi="宋体"/>
          <w:color w:val="auto"/>
          <w:sz w:val="30"/>
          <w:szCs w:val="30"/>
        </w:rPr>
        <w:t>）。</w:t>
      </w:r>
    </w:p>
    <w:p w14:paraId="217930CA">
      <w:pPr>
        <w:spacing w:line="360" w:lineRule="auto"/>
        <w:ind w:firstLine="600" w:firstLineChars="200"/>
        <w:rPr>
          <w:rFonts w:hint="eastAsia"/>
          <w:color w:val="auto"/>
          <w:sz w:val="30"/>
          <w:szCs w:val="30"/>
        </w:rPr>
      </w:pPr>
      <w:r>
        <w:rPr>
          <w:rFonts w:hint="eastAsia" w:hAnsi="宋体"/>
          <w:color w:val="auto"/>
          <w:sz w:val="30"/>
          <w:szCs w:val="30"/>
        </w:rPr>
        <w:t>特此说明</w:t>
      </w:r>
    </w:p>
    <w:p w14:paraId="18AC20F8">
      <w:pPr>
        <w:ind w:firstLine="560" w:firstLineChars="200"/>
        <w:rPr>
          <w:rFonts w:hint="eastAsia"/>
          <w:color w:val="auto"/>
          <w:sz w:val="28"/>
          <w:szCs w:val="28"/>
        </w:rPr>
      </w:pPr>
    </w:p>
    <w:p w14:paraId="7559C7B5">
      <w:pPr>
        <w:ind w:firstLine="560" w:firstLineChars="200"/>
        <w:rPr>
          <w:rFonts w:hint="eastAsia"/>
          <w:color w:val="auto"/>
          <w:sz w:val="28"/>
          <w:szCs w:val="28"/>
        </w:rPr>
      </w:pPr>
    </w:p>
    <w:p w14:paraId="5A1677B1">
      <w:pPr>
        <w:ind w:firstLine="560" w:firstLineChars="200"/>
        <w:rPr>
          <w:rFonts w:hint="eastAsia"/>
          <w:color w:val="auto"/>
          <w:sz w:val="28"/>
          <w:szCs w:val="28"/>
        </w:rPr>
      </w:pPr>
    </w:p>
    <w:p w14:paraId="0CC9A2A2">
      <w:pPr>
        <w:ind w:firstLine="560" w:firstLineChars="200"/>
        <w:rPr>
          <w:rFonts w:hint="eastAsia"/>
          <w:color w:val="auto"/>
          <w:sz w:val="28"/>
          <w:szCs w:val="28"/>
        </w:rPr>
      </w:pPr>
    </w:p>
    <w:p w14:paraId="4E907A7F">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14:paraId="686C9D61">
      <w:pPr>
        <w:ind w:firstLine="600" w:firstLineChars="200"/>
        <w:rPr>
          <w:rFonts w:hint="eastAsia"/>
          <w:color w:val="auto"/>
          <w:sz w:val="30"/>
          <w:szCs w:val="30"/>
        </w:rPr>
      </w:pPr>
      <w:r>
        <w:rPr>
          <w:rFonts w:hint="eastAsia"/>
          <w:color w:val="auto"/>
          <w:sz w:val="30"/>
          <w:szCs w:val="30"/>
        </w:rPr>
        <w:t xml:space="preserve">              </w:t>
      </w:r>
    </w:p>
    <w:p w14:paraId="703B9711">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14:paraId="1E569A97">
      <w:pPr>
        <w:ind w:firstLine="600" w:firstLineChars="200"/>
        <w:rPr>
          <w:rFonts w:hint="eastAsia"/>
          <w:color w:val="auto"/>
          <w:sz w:val="30"/>
          <w:szCs w:val="30"/>
        </w:rPr>
      </w:pPr>
      <w:r>
        <w:rPr>
          <w:rFonts w:hint="eastAsia"/>
          <w:color w:val="auto"/>
          <w:sz w:val="30"/>
          <w:szCs w:val="30"/>
        </w:rPr>
        <w:t xml:space="preserve">                </w:t>
      </w:r>
    </w:p>
    <w:p w14:paraId="1C518A90">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14:paraId="73A3EA7E">
      <w:pPr>
        <w:pStyle w:val="5"/>
        <w:rPr>
          <w:rFonts w:hint="eastAsia" w:ascii="Times New Roman" w:hAnsi="Times New Roman" w:cs="Arial"/>
          <w:b/>
          <w:color w:val="auto"/>
          <w:sz w:val="32"/>
          <w:szCs w:val="32"/>
        </w:rPr>
      </w:pPr>
    </w:p>
    <w:p w14:paraId="1D15F375">
      <w:pPr>
        <w:pStyle w:val="5"/>
        <w:rPr>
          <w:rFonts w:hint="eastAsia" w:ascii="Times New Roman" w:hAnsi="Times New Roman" w:cs="Arial"/>
          <w:b/>
          <w:color w:val="auto"/>
          <w:sz w:val="32"/>
          <w:szCs w:val="32"/>
        </w:rPr>
      </w:pPr>
    </w:p>
    <w:p w14:paraId="0ACDF6D0">
      <w:pPr>
        <w:pStyle w:val="5"/>
        <w:rPr>
          <w:rFonts w:hint="eastAsia" w:ascii="Times New Roman" w:hAnsi="Times New Roman" w:cs="Arial"/>
          <w:b/>
          <w:color w:val="auto"/>
          <w:sz w:val="32"/>
          <w:szCs w:val="32"/>
        </w:rPr>
      </w:pPr>
    </w:p>
    <w:p w14:paraId="7E43E516">
      <w:pPr>
        <w:pStyle w:val="5"/>
        <w:rPr>
          <w:rFonts w:hint="eastAsia" w:ascii="Times New Roman" w:hAnsi="Times New Roman" w:cs="Arial"/>
          <w:b/>
          <w:color w:val="auto"/>
          <w:sz w:val="32"/>
          <w:szCs w:val="32"/>
        </w:rPr>
      </w:pPr>
    </w:p>
    <w:p w14:paraId="22E51D78">
      <w:pPr>
        <w:pStyle w:val="5"/>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注：此确认回执将作为投标人可以准时参加该标段投标的唯一证明，请于开标日期前两天（或更早）将此回执邮件至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14:paraId="4EE7CF20">
      <w:pPr>
        <w:spacing w:line="360" w:lineRule="auto"/>
        <w:rPr>
          <w:rFonts w:hint="eastAsia"/>
          <w:color w:val="auto"/>
        </w:rPr>
      </w:pPr>
    </w:p>
    <w:p w14:paraId="5EC2D5C8">
      <w:pPr>
        <w:spacing w:line="360" w:lineRule="auto"/>
        <w:rPr>
          <w:rFonts w:hint="eastAsia"/>
          <w:color w:val="auto"/>
        </w:rPr>
      </w:pPr>
    </w:p>
    <w:p w14:paraId="4FD507C7">
      <w:pPr>
        <w:spacing w:line="360" w:lineRule="auto"/>
        <w:rPr>
          <w:rFonts w:hint="eastAsia"/>
          <w:color w:val="auto"/>
        </w:rPr>
      </w:pPr>
    </w:p>
    <w:p w14:paraId="544DA4F7">
      <w:pPr>
        <w:spacing w:line="360" w:lineRule="auto"/>
        <w:rPr>
          <w:rFonts w:hint="eastAsia"/>
          <w:color w:val="auto"/>
        </w:rPr>
      </w:pPr>
    </w:p>
    <w:p w14:paraId="7C56B567">
      <w:pPr>
        <w:spacing w:line="360" w:lineRule="auto"/>
        <w:rPr>
          <w:rFonts w:hint="eastAsia"/>
          <w:color w:val="auto"/>
        </w:rPr>
      </w:pPr>
    </w:p>
    <w:p w14:paraId="6D74EA0E">
      <w:pPr>
        <w:spacing w:line="360" w:lineRule="auto"/>
        <w:rPr>
          <w:rFonts w:hint="eastAsia"/>
          <w:color w:val="auto"/>
        </w:rPr>
      </w:pPr>
    </w:p>
    <w:p w14:paraId="68563ADE">
      <w:pPr>
        <w:pStyle w:val="10"/>
        <w:rPr>
          <w:rFonts w:hint="eastAsia" w:ascii="Times New Roman" w:hAnsi="宋体" w:eastAsia="宋体"/>
          <w:color w:val="auto"/>
          <w:lang w:eastAsia="zh-CN"/>
        </w:rPr>
      </w:pPr>
      <w:bookmarkStart w:id="35" w:name="_Toc20071"/>
      <w:bookmarkStart w:id="36" w:name="_Toc27550"/>
      <w:r>
        <w:rPr>
          <w:rFonts w:hint="eastAsia" w:ascii="Times New Roman" w:hAnsi="宋体"/>
          <w:color w:val="auto"/>
        </w:rPr>
        <w:t>附件十</w:t>
      </w:r>
      <w:r>
        <w:rPr>
          <w:rFonts w:hint="eastAsia" w:ascii="Times New Roman" w:hAnsi="宋体"/>
          <w:color w:val="auto"/>
          <w:lang w:eastAsia="zh-CN"/>
        </w:rPr>
        <w:t>五</w:t>
      </w:r>
      <w:bookmarkEnd w:id="35"/>
      <w:bookmarkEnd w:id="36"/>
    </w:p>
    <w:p w14:paraId="2BBFAE7D">
      <w:pPr>
        <w:spacing w:line="360" w:lineRule="auto"/>
        <w:rPr>
          <w:rFonts w:hint="eastAsia"/>
          <w:b/>
          <w:color w:val="auto"/>
          <w:sz w:val="24"/>
        </w:rPr>
      </w:pPr>
    </w:p>
    <w:p w14:paraId="636F8336">
      <w:pPr>
        <w:spacing w:line="360" w:lineRule="auto"/>
        <w:ind w:firstLine="3614" w:firstLineChars="1000"/>
        <w:rPr>
          <w:rFonts w:hint="eastAsia"/>
          <w:b/>
          <w:color w:val="auto"/>
          <w:sz w:val="36"/>
          <w:szCs w:val="36"/>
        </w:rPr>
      </w:pPr>
      <w:r>
        <w:rPr>
          <w:rFonts w:hint="eastAsia"/>
          <w:b/>
          <w:color w:val="auto"/>
          <w:sz w:val="36"/>
          <w:szCs w:val="36"/>
        </w:rPr>
        <w:t>承诺函</w:t>
      </w:r>
    </w:p>
    <w:p w14:paraId="612ED704">
      <w:pPr>
        <w:spacing w:line="360" w:lineRule="auto"/>
        <w:rPr>
          <w:rFonts w:hint="eastAsia" w:ascii="宋体" w:hAnsi="宋体"/>
          <w:color w:val="auto"/>
          <w:sz w:val="30"/>
          <w:szCs w:val="30"/>
        </w:rPr>
      </w:pPr>
    </w:p>
    <w:p w14:paraId="66C99363">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14:paraId="1788CC44">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ascii="宋体" w:hAnsi="宋体"/>
          <w:color w:val="auto"/>
          <w:sz w:val="30"/>
          <w:szCs w:val="30"/>
          <w:u w:val="single"/>
          <w:lang w:eastAsia="zh-CN"/>
        </w:rPr>
        <w:t>制酸分厂板式换热器一台</w:t>
      </w:r>
      <w:r>
        <w:rPr>
          <w:rFonts w:hint="eastAsia" w:ascii="宋体" w:hAnsi="宋体"/>
          <w:color w:val="auto"/>
          <w:sz w:val="30"/>
          <w:szCs w:val="30"/>
        </w:rPr>
        <w:t>，招标编号</w:t>
      </w:r>
      <w:r>
        <w:rPr>
          <w:rFonts w:hint="eastAsia" w:ascii="宋体" w:hAnsi="宋体"/>
          <w:color w:val="auto"/>
          <w:sz w:val="30"/>
          <w:szCs w:val="30"/>
          <w:u w:val="single"/>
          <w:lang w:eastAsia="zh-CN"/>
        </w:rPr>
        <w:t>ZYYL-ZB2025010</w:t>
      </w:r>
      <w:r>
        <w:rPr>
          <w:rFonts w:hint="eastAsia" w:ascii="宋体" w:hAnsi="宋体"/>
          <w:color w:val="auto"/>
          <w:sz w:val="30"/>
          <w:szCs w:val="30"/>
        </w:rPr>
        <w:t>，若我公司中标，严格按照甲方设计进度要求提供投标货物所所需相关材料。</w:t>
      </w:r>
    </w:p>
    <w:p w14:paraId="4B70AF31">
      <w:pPr>
        <w:spacing w:line="360" w:lineRule="auto"/>
        <w:rPr>
          <w:rFonts w:hint="eastAsia"/>
          <w:b/>
          <w:color w:val="auto"/>
          <w:sz w:val="24"/>
        </w:rPr>
      </w:pPr>
    </w:p>
    <w:p w14:paraId="1CF6AE2D">
      <w:pPr>
        <w:spacing w:line="360" w:lineRule="auto"/>
        <w:rPr>
          <w:rFonts w:hint="eastAsia"/>
          <w:b/>
          <w:color w:val="auto"/>
          <w:sz w:val="24"/>
        </w:rPr>
      </w:pPr>
    </w:p>
    <w:p w14:paraId="22F0D886">
      <w:pPr>
        <w:spacing w:line="360" w:lineRule="auto"/>
        <w:rPr>
          <w:rFonts w:hint="eastAsia"/>
          <w:b/>
          <w:color w:val="auto"/>
          <w:sz w:val="24"/>
        </w:rPr>
      </w:pPr>
    </w:p>
    <w:p w14:paraId="5F191547">
      <w:pPr>
        <w:spacing w:line="360" w:lineRule="auto"/>
        <w:rPr>
          <w:rFonts w:hint="eastAsia"/>
          <w:b/>
          <w:color w:val="auto"/>
          <w:sz w:val="24"/>
        </w:rPr>
      </w:pPr>
    </w:p>
    <w:p w14:paraId="65C7D165">
      <w:pPr>
        <w:spacing w:line="360" w:lineRule="auto"/>
        <w:rPr>
          <w:rFonts w:hint="eastAsia"/>
          <w:b/>
          <w:color w:val="auto"/>
          <w:sz w:val="24"/>
        </w:rPr>
      </w:pPr>
    </w:p>
    <w:p w14:paraId="7DE2D113">
      <w:pPr>
        <w:spacing w:line="360" w:lineRule="auto"/>
        <w:rPr>
          <w:rFonts w:hint="eastAsia"/>
          <w:b/>
          <w:color w:val="auto"/>
          <w:sz w:val="24"/>
        </w:rPr>
      </w:pPr>
    </w:p>
    <w:p w14:paraId="2DB00FE6">
      <w:pPr>
        <w:spacing w:line="360" w:lineRule="auto"/>
        <w:rPr>
          <w:rFonts w:hint="eastAsia"/>
          <w:b/>
          <w:color w:val="auto"/>
          <w:sz w:val="24"/>
        </w:rPr>
      </w:pPr>
    </w:p>
    <w:p w14:paraId="33E0581A">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14:paraId="2324CACA">
      <w:pPr>
        <w:rPr>
          <w:rFonts w:hint="eastAsia" w:ascii="宋体" w:hAnsi="宋体"/>
          <w:color w:val="auto"/>
          <w:sz w:val="30"/>
          <w:szCs w:val="30"/>
        </w:rPr>
      </w:pPr>
      <w:r>
        <w:rPr>
          <w:rFonts w:hint="eastAsia" w:ascii="宋体" w:hAnsi="宋体"/>
          <w:color w:val="auto"/>
          <w:sz w:val="30"/>
          <w:szCs w:val="30"/>
        </w:rPr>
        <w:t xml:space="preserve">                                      </w:t>
      </w:r>
    </w:p>
    <w:p w14:paraId="12B80F50">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14:paraId="66E471C9"/>
    <w:sectPr>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586AE">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1758E0">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26</w:t>
                          </w:r>
                          <w:r>
                            <w:rPr>
                              <w:rFonts w:hint="eastAsia"/>
                              <w:sz w:val="18"/>
                            </w:rPr>
                            <w:fldChar w:fldCharType="end"/>
                          </w:r>
                          <w:r>
                            <w:rPr>
                              <w:rFonts w:hint="eastAsia"/>
                              <w:sz w:val="18"/>
                            </w:rPr>
                            <w:t xml:space="preserve"> 页</w:t>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9gLqy3gEAAL4DAAAOAAAAAAAA&#10;AAEAIAAAAB4BAABkcnMvZTJvRG9jLnhtbFBLBQYAAAAABgAGAFkBAABuBQAAAAA=&#10;">
              <v:fill on="f" focussize="0,0"/>
              <v:stroke on="f"/>
              <v:imagedata o:title=""/>
              <o:lock v:ext="edit" aspectratio="f"/>
              <v:textbox inset="0mm,0mm,0mm,0mm" style="mso-fit-shape-to-text:t;">
                <w:txbxContent>
                  <w:p w14:paraId="191758E0">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26</w:t>
                    </w:r>
                    <w:r>
                      <w:rPr>
                        <w:rFonts w:hint="eastAsia"/>
                        <w:sz w:val="18"/>
                      </w:rPr>
                      <w:fldChar w:fldCharType="end"/>
                    </w:r>
                    <w:r>
                      <w:rPr>
                        <w:rFonts w:hint="eastAsia"/>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47E44">
    <w:pPr>
      <w:pStyle w:val="9"/>
      <w:tabs>
        <w:tab w:val="left" w:pos="615"/>
        <w:tab w:val="center" w:pos="4535"/>
        <w:tab w:val="right" w:pos="9071"/>
      </w:tabs>
      <w:jc w:val="left"/>
      <w:rPr>
        <w:rFonts w:hint="default" w:eastAsia="宋体"/>
        <w:b/>
        <w:lang w:val="en-US" w:eastAsia="zh-CN"/>
      </w:rPr>
    </w:pPr>
    <w:r>
      <w:drawing>
        <wp:inline distT="0" distB="0" distL="114300" distR="114300">
          <wp:extent cx="360045" cy="309880"/>
          <wp:effectExtent l="0" t="0" r="1905" b="1397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1"/>
                  <a:stretch>
                    <a:fillRect/>
                  </a:stretch>
                </pic:blipFill>
                <pic:spPr>
                  <a:xfrm>
                    <a:off x="0" y="0"/>
                    <a:ext cx="360045" cy="309880"/>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编号</w:t>
    </w:r>
    <w:r>
      <w:rPr>
        <w:rFonts w:hint="eastAsia"/>
        <w:b/>
        <w:lang w:eastAsia="zh-CN"/>
      </w:rPr>
      <w:t>ZYYL-ZB2025010</w:t>
    </w:r>
  </w:p>
  <w:p w14:paraId="055F55B3">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9D853">
    <w:pPr>
      <w:pStyle w:val="9"/>
      <w:tabs>
        <w:tab w:val="left" w:pos="615"/>
        <w:tab w:val="center" w:pos="4535"/>
        <w:tab w:val="right" w:pos="9071"/>
      </w:tabs>
      <w:jc w:val="both"/>
      <w:rPr>
        <w:rFonts w:hint="default" w:eastAsia="宋体"/>
        <w:b/>
        <w:lang w:val="en-US" w:eastAsia="zh-CN"/>
      </w:rPr>
    </w:pPr>
    <w:r>
      <w:drawing>
        <wp:inline distT="0" distB="0" distL="114300" distR="114300">
          <wp:extent cx="360045" cy="309880"/>
          <wp:effectExtent l="0" t="0" r="1905" b="1397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1"/>
                  <a:stretch>
                    <a:fillRect/>
                  </a:stretch>
                </pic:blipFill>
                <pic:spPr>
                  <a:xfrm>
                    <a:off x="0" y="0"/>
                    <a:ext cx="360045" cy="309880"/>
                  </a:xfrm>
                  <a:prstGeom prst="rect">
                    <a:avLst/>
                  </a:prstGeom>
                  <a:noFill/>
                  <a:ln>
                    <a:noFill/>
                  </a:ln>
                </pic:spPr>
              </pic:pic>
            </a:graphicData>
          </a:graphic>
        </wp:inline>
      </w:drawing>
    </w:r>
    <w:r>
      <w:rPr>
        <w:rFonts w:hint="eastAsia"/>
        <w:b/>
      </w:rPr>
      <w:t>招标文件                                                            招标编号</w:t>
    </w:r>
    <w:r>
      <w:rPr>
        <w:rFonts w:hint="eastAsia"/>
        <w:b/>
        <w:lang w:eastAsia="zh-CN"/>
      </w:rPr>
      <w:t>ZYYL-ZB2025010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707E6"/>
    <w:rsid w:val="0ED01C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Body Text Indent"/>
    <w:basedOn w:val="1"/>
    <w:qFormat/>
    <w:uiPriority w:val="0"/>
    <w:pPr>
      <w:spacing w:line="520" w:lineRule="exact"/>
      <w:ind w:firstLine="360" w:firstLineChars="200"/>
    </w:pPr>
    <w:rPr>
      <w:rFonts w:ascii="宋体" w:hAnsi="宋体"/>
      <w:sz w:val="28"/>
      <w:szCs w:val="20"/>
    </w:rPr>
  </w:style>
  <w:style w:type="paragraph" w:styleId="5">
    <w:name w:val="Plain Text"/>
    <w:basedOn w:val="1"/>
    <w:qFormat/>
    <w:uiPriority w:val="0"/>
    <w:rPr>
      <w:rFonts w:ascii="宋体" w:hAnsi="Courier New"/>
      <w:szCs w:val="20"/>
    </w:rPr>
  </w:style>
  <w:style w:type="paragraph" w:styleId="6">
    <w:name w:val="Date"/>
    <w:basedOn w:val="1"/>
    <w:next w:val="1"/>
    <w:qFormat/>
    <w:uiPriority w:val="0"/>
    <w:pPr>
      <w:adjustRightInd w:val="0"/>
      <w:spacing w:line="312" w:lineRule="atLeast"/>
      <w:jc w:val="right"/>
    </w:pPr>
    <w:rPr>
      <w:rFonts w:ascii="宋体"/>
      <w:b/>
      <w:kern w:val="0"/>
      <w:sz w:val="28"/>
      <w:szCs w:val="20"/>
    </w:rPr>
  </w:style>
  <w:style w:type="paragraph" w:styleId="7">
    <w:name w:val="Body Text Indent 2"/>
    <w:basedOn w:val="1"/>
    <w:qFormat/>
    <w:uiPriority w:val="0"/>
    <w:pPr>
      <w:spacing w:after="120" w:line="480" w:lineRule="auto"/>
      <w:ind w:left="420" w:leftChars="20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spacing w:before="240" w:after="60"/>
      <w:jc w:val="left"/>
      <w:outlineLvl w:val="0"/>
    </w:pPr>
    <w:rPr>
      <w:rFonts w:ascii="Cambria" w:hAnsi="Cambria"/>
      <w:b/>
      <w:bCs/>
      <w:sz w:val="24"/>
      <w:szCs w:val="32"/>
    </w:rPr>
  </w:style>
  <w:style w:type="paragraph" w:styleId="11">
    <w:name w:val="Body Text First Indent 2"/>
    <w:basedOn w:val="4"/>
    <w:next w:val="4"/>
    <w:qFormat/>
    <w:uiPriority w:val="0"/>
    <w:pPr>
      <w:spacing w:after="120" w:line="240" w:lineRule="auto"/>
      <w:ind w:left="420" w:firstLine="210" w:firstLineChars="0"/>
    </w:pPr>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3343</Words>
  <Characters>3679</Characters>
  <Lines>0</Lines>
  <Paragraphs>0</Paragraphs>
  <TotalTime>0</TotalTime>
  <ScaleCrop>false</ScaleCrop>
  <LinksUpToDate>false</LinksUpToDate>
  <CharactersWithSpaces>4640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2025-01-23T08:30:00Z</dcterms:created>
  <dc:creator>Administrator</dc:creator>
  <cp:lastModifiedBy>Administrator</cp:lastModifiedBy>
  <dcterms:modified xsi:type="dcterms:W3CDTF">2025-02-20T01:02:48Z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33FD4A5F9BC14BA6A1F61904AD23526D</vt:lpwstr>
  </property>
  <property fmtid="{D5CDD505-2E9C-101B-9397-08002B2CF9AE}" pid="4" name="KSOTemplateDocerSaveRecord">
    <vt:lpwstr>eyJoZGlkIjoiMTQzOGM5YjY1MTM1YmVmZDRkNjkwNmUyYzE2ZDdhN2EifQ==</vt:lpwstr>
  </property>
</Properties>
</file>