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YGCG2025098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（河南省电力辅助服务市场资源聚合商支持服务协议）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设备能源计量部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7"/>
        <w:tblW w:w="87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911"/>
        <w:gridCol w:w="3324"/>
        <w:gridCol w:w="675"/>
        <w:gridCol w:w="668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1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32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6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66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41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1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河南省电力辅助服务市场资源聚合商支持服务协议</w:t>
            </w:r>
          </w:p>
        </w:tc>
        <w:tc>
          <w:tcPr>
            <w:tcW w:w="332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6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项</w:t>
            </w:r>
          </w:p>
        </w:tc>
        <w:tc>
          <w:tcPr>
            <w:tcW w:w="66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1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资质要求：营业执照应含有供电业务（发电业务、输电业务、供（配））电业务等相关项。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6 %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主要工作内容如下：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1）报名单位应在河南电力交易中心所公示的负荷聚合商名单（第一批）中。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zhmYTRjZWI4MTY2YmVjM2NlNjAwZjIxNzJlMjcifQ=="/>
  </w:docVars>
  <w:rsids>
    <w:rsidRoot w:val="00000000"/>
    <w:rsid w:val="031F24EC"/>
    <w:rsid w:val="055F3042"/>
    <w:rsid w:val="07EE4891"/>
    <w:rsid w:val="08BC1DD1"/>
    <w:rsid w:val="0CCA3FE9"/>
    <w:rsid w:val="0FB029A1"/>
    <w:rsid w:val="108E7DA6"/>
    <w:rsid w:val="14A13036"/>
    <w:rsid w:val="17010FD5"/>
    <w:rsid w:val="19B1187F"/>
    <w:rsid w:val="1B076653"/>
    <w:rsid w:val="1B476B60"/>
    <w:rsid w:val="20236C24"/>
    <w:rsid w:val="20992311"/>
    <w:rsid w:val="21C15CEF"/>
    <w:rsid w:val="22B314D5"/>
    <w:rsid w:val="26F01B25"/>
    <w:rsid w:val="285F70AF"/>
    <w:rsid w:val="2A5E4BAC"/>
    <w:rsid w:val="2E1B6578"/>
    <w:rsid w:val="34DC6EB0"/>
    <w:rsid w:val="388D1060"/>
    <w:rsid w:val="389A77EC"/>
    <w:rsid w:val="3B620A15"/>
    <w:rsid w:val="3BB25903"/>
    <w:rsid w:val="3D522C22"/>
    <w:rsid w:val="47156CFF"/>
    <w:rsid w:val="4D716F40"/>
    <w:rsid w:val="5248463E"/>
    <w:rsid w:val="53857615"/>
    <w:rsid w:val="53C47D8E"/>
    <w:rsid w:val="5C490690"/>
    <w:rsid w:val="65580720"/>
    <w:rsid w:val="688D171B"/>
    <w:rsid w:val="6A6A370E"/>
    <w:rsid w:val="6AEF7FAA"/>
    <w:rsid w:val="6BB8305A"/>
    <w:rsid w:val="6E4A6EA8"/>
    <w:rsid w:val="6E9F0015"/>
    <w:rsid w:val="715A70FC"/>
    <w:rsid w:val="71BE786D"/>
    <w:rsid w:val="73470603"/>
    <w:rsid w:val="73616F35"/>
    <w:rsid w:val="75D22C7C"/>
    <w:rsid w:val="75DA081E"/>
    <w:rsid w:val="7CA97BB7"/>
    <w:rsid w:val="7D38207A"/>
    <w:rsid w:val="7E3C39A6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首行缩进1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rPr>
      <w:sz w:val="24"/>
    </w:rPr>
  </w:style>
  <w:style w:type="paragraph" w:styleId="4">
    <w:name w:val="annotation text"/>
    <w:basedOn w:val="1"/>
    <w:semiHidden/>
    <w:qFormat/>
    <w:uiPriority w:val="0"/>
    <w:pPr>
      <w:adjustRightIn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31"/>
    <w:basedOn w:val="8"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10">
    <w:name w:val="font2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1">
    <w:name w:val="font4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620</Characters>
  <Lines>0</Lines>
  <Paragraphs>0</Paragraphs>
  <TotalTime>2</TotalTime>
  <ScaleCrop>false</ScaleCrop>
  <LinksUpToDate>false</LinksUpToDate>
  <CharactersWithSpaces>630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董昭阳</cp:lastModifiedBy>
  <dcterms:modified xsi:type="dcterms:W3CDTF">2025-06-10T06:50:13Z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029366EC3F6049918CC7034D489C4DDD_12</vt:lpwstr>
  </property>
</Properties>
</file>