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YGCG2025128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中金中原新材料公司聘请专业机构验资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计划财务部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29"/>
        <w:gridCol w:w="1633"/>
        <w:gridCol w:w="834"/>
        <w:gridCol w:w="916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2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63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中金中原新材料公司聘请专业机构验资</w:t>
            </w:r>
          </w:p>
        </w:tc>
        <w:tc>
          <w:tcPr>
            <w:tcW w:w="163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8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9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资质要求：资质要求：营业执照应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含有验资、审计等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相关服务项。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业绩要求：提供相关合同或协议证明。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增值税专用发票价格。含税价格包含到河南省三门峡市产业集聚区209国道南侧</w:t>
      </w:r>
      <w:bookmarkStart w:id="0" w:name="OLE_LINK1"/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河南中金中原新材料有限责任公司</w:t>
      </w:r>
      <w:bookmarkEnd w:id="0"/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内指定地点的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差旅费、交通费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河南中金中原新材料有限责任公司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实际要求，若因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对方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问题造成的直接或间接损失，所有返工、索赔引起的一切费用及损失均由外部机构承担。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付款方式：收到发票后付款，银行转账（现金)付款。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NzcwZTE0NjRiMmQ4ZWIxZWM3NTk5YTNhZjE1NTgifQ=="/>
  </w:docVars>
  <w:rsids>
    <w:rsidRoot w:val="00000000"/>
    <w:rsid w:val="055F2A8B"/>
    <w:rsid w:val="055F3042"/>
    <w:rsid w:val="077260DF"/>
    <w:rsid w:val="08BC1DD1"/>
    <w:rsid w:val="0FB029A1"/>
    <w:rsid w:val="192A5A1F"/>
    <w:rsid w:val="1A7F6951"/>
    <w:rsid w:val="21ED1742"/>
    <w:rsid w:val="2974285B"/>
    <w:rsid w:val="30DD7348"/>
    <w:rsid w:val="388172FD"/>
    <w:rsid w:val="3B620A15"/>
    <w:rsid w:val="3D522C22"/>
    <w:rsid w:val="46C17369"/>
    <w:rsid w:val="47156CFF"/>
    <w:rsid w:val="4B70770E"/>
    <w:rsid w:val="4D716F40"/>
    <w:rsid w:val="50A823CE"/>
    <w:rsid w:val="51E348BE"/>
    <w:rsid w:val="536866CF"/>
    <w:rsid w:val="5C490690"/>
    <w:rsid w:val="64205350"/>
    <w:rsid w:val="6A6A370E"/>
    <w:rsid w:val="73470603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529</Characters>
  <Lines>0</Lines>
  <Paragraphs>0</Paragraphs>
  <TotalTime>1</TotalTime>
  <ScaleCrop>false</ScaleCrop>
  <LinksUpToDate>false</LinksUpToDate>
  <CharactersWithSpaces>541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lenovo</cp:lastModifiedBy>
  <dcterms:modified xsi:type="dcterms:W3CDTF">2025-07-17T01:49:41Z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A9552D81287E42949A020AF0B65E77FD_13</vt:lpwstr>
  </property>
  <property fmtid="{D5CDD505-2E9C-101B-9397-08002B2CF9AE}" pid="4" name="KSOTemplateDocerSaveRecord">
    <vt:lpwstr>eyJoZGlkIjoiNzZhYWZiMTFkYjMwZDBhOTJmMGFmNjAzMTJjYTI4ZjEifQ==</vt:lpwstr>
  </property>
</Properties>
</file>