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竞价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公告</w:t>
      </w:r>
    </w:p>
    <w:p w14:paraId="6A92470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2025年9月8日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2025年9月5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hint="eastAsia" w:ascii="仿宋" w:hAnsi="仿宋" w:eastAsia="仿宋" w:cs="仿宋"/>
          <w:sz w:val="28"/>
          <w:szCs w:val="28"/>
        </w:rPr>
        <w:t>fkb@zysmelter.com</w:t>
      </w:r>
      <w:bookmarkEnd w:id="0"/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竞价保证金，并于报价当日汇入我司账户（未办理视为无效竞价），竞价第一名的竞价保证金转为履约保证金，双方在定盘价报出后签订合同。保证金收款账户：</w:t>
      </w:r>
    </w:p>
    <w:p w14:paraId="2728944F">
      <w:pPr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2025年9月5日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9月8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141473EE"/>
    <w:rsid w:val="150E47B3"/>
    <w:rsid w:val="1F045102"/>
    <w:rsid w:val="22FA2FCE"/>
    <w:rsid w:val="2394545B"/>
    <w:rsid w:val="27E533D0"/>
    <w:rsid w:val="2AB82CDC"/>
    <w:rsid w:val="32BA750F"/>
    <w:rsid w:val="38C0496C"/>
    <w:rsid w:val="3B411C26"/>
    <w:rsid w:val="44877CD6"/>
    <w:rsid w:val="453F45B9"/>
    <w:rsid w:val="461329D2"/>
    <w:rsid w:val="46C677BE"/>
    <w:rsid w:val="4E6879C7"/>
    <w:rsid w:val="51E95563"/>
    <w:rsid w:val="522E2CD6"/>
    <w:rsid w:val="57166B83"/>
    <w:rsid w:val="58FE3650"/>
    <w:rsid w:val="590B1FC3"/>
    <w:rsid w:val="5A0D7EE8"/>
    <w:rsid w:val="5D045E07"/>
    <w:rsid w:val="5D874546"/>
    <w:rsid w:val="628D3528"/>
    <w:rsid w:val="63286355"/>
    <w:rsid w:val="634129F9"/>
    <w:rsid w:val="645A74F2"/>
    <w:rsid w:val="66F3641F"/>
    <w:rsid w:val="6DFA6971"/>
    <w:rsid w:val="6FDE67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558</Words>
  <Characters>661</Characters>
  <Lines>0</Lines>
  <Paragraphs>0</Paragraphs>
  <TotalTime>88</TotalTime>
  <ScaleCrop>false</ScaleCrop>
  <LinksUpToDate>false</LinksUpToDate>
  <CharactersWithSpaces>965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2025-09-02T02:00:00Z</cp:lastPrinted>
  <dcterms:modified xsi:type="dcterms:W3CDTF">2025-09-05T00:54:25Z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